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27FA3" w14:textId="77777777" w:rsidR="00DD46C6" w:rsidRPr="00DD46C6" w:rsidRDefault="00DD46C6" w:rsidP="00DD46C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D46C6">
        <w:rPr>
          <w:rFonts w:ascii="Arial" w:hAnsi="Arial" w:cs="Arial"/>
          <w:color w:val="000000"/>
          <w:sz w:val="24"/>
          <w:szCs w:val="24"/>
        </w:rPr>
        <w:t> </w:t>
      </w:r>
      <w:r w:rsidRPr="00DD46C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E337DB3" wp14:editId="6869ECE1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76422" w14:textId="77777777" w:rsidR="00DD46C6" w:rsidRPr="00DD46C6" w:rsidRDefault="00DD46C6" w:rsidP="00DD46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46C6">
        <w:rPr>
          <w:rFonts w:ascii="Arial" w:hAnsi="Arial" w:cs="Arial"/>
          <w:b/>
          <w:sz w:val="24"/>
          <w:szCs w:val="24"/>
        </w:rPr>
        <w:t>АДМИНИСТРАЦИЯ СЕМИЛУКСКОГО СЕЛЬСКОГО ПОСЕЛЕНИЯ</w:t>
      </w:r>
    </w:p>
    <w:p w14:paraId="011956FB" w14:textId="77777777" w:rsidR="00DD46C6" w:rsidRPr="00DD46C6" w:rsidRDefault="00DD46C6" w:rsidP="00DD46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46C6">
        <w:rPr>
          <w:rFonts w:ascii="Arial" w:hAnsi="Arial" w:cs="Arial"/>
          <w:b/>
          <w:sz w:val="24"/>
          <w:szCs w:val="24"/>
        </w:rPr>
        <w:t>СЕМИЛУКСКОГО МУНИЦИПАЛЬНОГО РАЙОНА</w:t>
      </w:r>
    </w:p>
    <w:p w14:paraId="442A7A81" w14:textId="77777777" w:rsidR="00DD46C6" w:rsidRPr="00DD46C6" w:rsidRDefault="00DD46C6" w:rsidP="00DD46C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46C6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23AB1B71" w14:textId="77777777" w:rsidR="00DD46C6" w:rsidRPr="00DD46C6" w:rsidRDefault="00DD46C6" w:rsidP="00DD46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D46C6">
        <w:rPr>
          <w:rFonts w:ascii="Arial" w:eastAsia="Calibri" w:hAnsi="Arial" w:cs="Arial"/>
          <w:sz w:val="24"/>
          <w:szCs w:val="24"/>
        </w:rPr>
        <w:t>ул. 8 Марта, д. 30а/1, с. Семилуки, 396907, тел./факс 8 (47372) 90-4-32</w:t>
      </w:r>
    </w:p>
    <w:p w14:paraId="76489291" w14:textId="77777777" w:rsidR="00DD46C6" w:rsidRPr="00DD46C6" w:rsidRDefault="00DD46C6" w:rsidP="00DD46C6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14:paraId="592BC0AE" w14:textId="77777777" w:rsidR="00DD46C6" w:rsidRPr="00DD46C6" w:rsidRDefault="00DD46C6" w:rsidP="00DD46C6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DD46C6">
        <w:rPr>
          <w:rFonts w:ascii="Arial" w:hAnsi="Arial" w:cs="Arial"/>
          <w:b/>
          <w:bCs/>
          <w:kern w:val="28"/>
          <w:sz w:val="24"/>
          <w:szCs w:val="24"/>
        </w:rPr>
        <w:t>ПОСТАНОВЛЕНИЕ</w:t>
      </w:r>
    </w:p>
    <w:p w14:paraId="7E8BC4B9" w14:textId="77777777" w:rsidR="00DD46C6" w:rsidRPr="00B81D0A" w:rsidRDefault="00DD46C6" w:rsidP="00DD46C6">
      <w:pPr>
        <w:jc w:val="center"/>
        <w:outlineLvl w:val="0"/>
        <w:rPr>
          <w:rFonts w:cs="Arial"/>
          <w:b/>
          <w:bCs/>
          <w:kern w:val="28"/>
        </w:rPr>
      </w:pPr>
    </w:p>
    <w:p w14:paraId="5306F487" w14:textId="2CE06A7B" w:rsidR="00DD46C6" w:rsidRPr="001D432A" w:rsidRDefault="00352797" w:rsidP="001D432A">
      <w:pPr>
        <w:spacing w:after="0" w:line="240" w:lineRule="auto"/>
        <w:outlineLvl w:val="0"/>
        <w:rPr>
          <w:rFonts w:ascii="Arial" w:hAnsi="Arial" w:cs="Arial"/>
          <w:bCs/>
          <w:kern w:val="28"/>
          <w:sz w:val="24"/>
          <w:szCs w:val="24"/>
          <w:u w:val="single"/>
        </w:rPr>
      </w:pPr>
      <w:r>
        <w:rPr>
          <w:rFonts w:ascii="Arial" w:hAnsi="Arial" w:cs="Arial"/>
          <w:bCs/>
          <w:kern w:val="28"/>
          <w:sz w:val="24"/>
          <w:szCs w:val="24"/>
          <w:u w:val="single"/>
        </w:rPr>
        <w:t>о</w:t>
      </w:r>
      <w:r w:rsidR="00DD46C6" w:rsidRPr="001D432A">
        <w:rPr>
          <w:rFonts w:ascii="Arial" w:hAnsi="Arial" w:cs="Arial"/>
          <w:bCs/>
          <w:kern w:val="28"/>
          <w:sz w:val="24"/>
          <w:szCs w:val="24"/>
          <w:u w:val="single"/>
        </w:rPr>
        <w:t>т</w:t>
      </w:r>
      <w:r w:rsidR="006D6BB3">
        <w:rPr>
          <w:rFonts w:ascii="Arial" w:hAnsi="Arial" w:cs="Arial"/>
          <w:bCs/>
          <w:kern w:val="28"/>
          <w:sz w:val="24"/>
          <w:szCs w:val="24"/>
          <w:u w:val="single"/>
        </w:rPr>
        <w:t xml:space="preserve"> 09</w:t>
      </w:r>
      <w:r>
        <w:rPr>
          <w:rFonts w:ascii="Arial" w:hAnsi="Arial" w:cs="Arial"/>
          <w:bCs/>
          <w:kern w:val="28"/>
          <w:sz w:val="24"/>
          <w:szCs w:val="24"/>
          <w:u w:val="single"/>
        </w:rPr>
        <w:t>.1</w:t>
      </w:r>
      <w:r w:rsidR="006D6BB3">
        <w:rPr>
          <w:rFonts w:ascii="Arial" w:hAnsi="Arial" w:cs="Arial"/>
          <w:bCs/>
          <w:kern w:val="28"/>
          <w:sz w:val="24"/>
          <w:szCs w:val="24"/>
          <w:u w:val="single"/>
        </w:rPr>
        <w:t>2</w:t>
      </w:r>
      <w:r>
        <w:rPr>
          <w:rFonts w:ascii="Arial" w:hAnsi="Arial" w:cs="Arial"/>
          <w:bCs/>
          <w:kern w:val="28"/>
          <w:sz w:val="24"/>
          <w:szCs w:val="24"/>
          <w:u w:val="single"/>
        </w:rPr>
        <w:t>.</w:t>
      </w:r>
      <w:r w:rsidR="00DD46C6" w:rsidRPr="001D432A">
        <w:rPr>
          <w:rFonts w:ascii="Arial" w:hAnsi="Arial" w:cs="Arial"/>
          <w:bCs/>
          <w:kern w:val="28"/>
          <w:sz w:val="24"/>
          <w:szCs w:val="24"/>
          <w:u w:val="single"/>
        </w:rPr>
        <w:t xml:space="preserve">2024 № </w:t>
      </w:r>
      <w:r w:rsidR="006D6BB3">
        <w:rPr>
          <w:rFonts w:ascii="Arial" w:hAnsi="Arial" w:cs="Arial"/>
          <w:bCs/>
          <w:kern w:val="28"/>
          <w:sz w:val="24"/>
          <w:szCs w:val="24"/>
          <w:u w:val="single"/>
        </w:rPr>
        <w:t>251</w:t>
      </w:r>
    </w:p>
    <w:p w14:paraId="7930E695" w14:textId="3B284ABF" w:rsidR="00DD46C6" w:rsidRPr="001D432A" w:rsidRDefault="00DD46C6" w:rsidP="001D432A">
      <w:pPr>
        <w:spacing w:after="0" w:line="240" w:lineRule="auto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1D432A">
        <w:rPr>
          <w:rFonts w:ascii="Arial" w:hAnsi="Arial" w:cs="Arial"/>
          <w:bCs/>
          <w:kern w:val="28"/>
          <w:sz w:val="24"/>
          <w:szCs w:val="24"/>
        </w:rPr>
        <w:t>с.Семилуки</w:t>
      </w:r>
    </w:p>
    <w:p w14:paraId="69C545F1" w14:textId="30BE9568" w:rsidR="002C119B" w:rsidRPr="0054603D" w:rsidRDefault="002C119B" w:rsidP="0054603D">
      <w:pPr>
        <w:spacing w:before="240" w:after="60" w:line="240" w:lineRule="auto"/>
        <w:ind w:right="4252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1D432A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 сельского</w:t>
      </w:r>
      <w:r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1D432A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муниципального района Воронежской области от </w:t>
      </w:r>
      <w:r w:rsidR="0054603D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14.1</w:t>
      </w:r>
      <w:r w:rsidR="0079562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bookmarkStart w:id="0" w:name="_GoBack"/>
      <w:bookmarkEnd w:id="0"/>
      <w:r w:rsidR="0054603D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.2023 № 317 </w:t>
      </w:r>
      <w:r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2B40DE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Предоставление разрешения на производство земляных работ» </w:t>
      </w:r>
      <w:r w:rsidR="0003628F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на территории </w:t>
      </w:r>
      <w:r w:rsidR="0054603D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="0003628F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</w:t>
      </w:r>
      <w:r w:rsidR="0054603D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Семилукского </w:t>
      </w:r>
      <w:r w:rsidR="0003628F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 Воронежской области</w:t>
      </w:r>
      <w:r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14:paraId="40C12693" w14:textId="5FB37567" w:rsidR="00351632" w:rsidRPr="001D432A" w:rsidRDefault="00351632" w:rsidP="0054603D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CF1A2A7" w14:textId="632C8A3D" w:rsidR="00351632" w:rsidRPr="001D432A" w:rsidRDefault="002C119B" w:rsidP="009847A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D432A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D432A">
        <w:rPr>
          <w:rFonts w:ascii="Arial" w:eastAsia="Calibri" w:hAnsi="Arial" w:cs="Arial"/>
          <w:bCs/>
          <w:sz w:val="24"/>
          <w:szCs w:val="24"/>
        </w:rPr>
        <w:t>,</w:t>
      </w:r>
      <w:r w:rsidRPr="001D432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D432A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1D432A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9847A2" w:rsidRPr="009847A2">
        <w:rPr>
          <w:rFonts w:ascii="Arial" w:hAnsi="Arial" w:cs="Arial"/>
          <w:sz w:val="24"/>
          <w:szCs w:val="24"/>
        </w:rPr>
        <w:t>Семилукского сельского поселения Семилукского муниципального района Воронежской области администрация Семилукского сельского поселения Семилукского муниципального района Воронежской области</w:t>
      </w:r>
    </w:p>
    <w:p w14:paraId="1F404E49" w14:textId="77777777" w:rsidR="009847A2" w:rsidRDefault="009847A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60AE7160" w:rsidR="002C119B" w:rsidRPr="001D432A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D432A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33007354" w14:textId="77777777" w:rsidR="002C119B" w:rsidRPr="001D432A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AF07FDB" w14:textId="3DA982FF" w:rsidR="002B40DE" w:rsidRPr="001D432A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1D432A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9847A2">
        <w:rPr>
          <w:rFonts w:ascii="Arial" w:eastAsia="Calibri" w:hAnsi="Arial" w:cs="Arial"/>
          <w:bCs/>
          <w:sz w:val="24"/>
          <w:szCs w:val="24"/>
        </w:rPr>
        <w:t>Семилукского</w:t>
      </w:r>
      <w:r w:rsidRPr="001D432A">
        <w:rPr>
          <w:rFonts w:ascii="Arial" w:eastAsia="Calibri" w:hAnsi="Arial" w:cs="Arial"/>
          <w:bCs/>
          <w:sz w:val="24"/>
          <w:szCs w:val="24"/>
        </w:rPr>
        <w:t xml:space="preserve"> городского сельского поселения </w:t>
      </w:r>
      <w:r w:rsidR="00E87908">
        <w:rPr>
          <w:rFonts w:ascii="Arial" w:eastAsia="Calibri" w:hAnsi="Arial" w:cs="Arial"/>
          <w:bCs/>
          <w:sz w:val="24"/>
          <w:szCs w:val="24"/>
        </w:rPr>
        <w:t>Семилукского</w:t>
      </w:r>
      <w:r w:rsidRPr="001D432A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от </w:t>
      </w:r>
      <w:r w:rsidR="00E87908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14.11.2023 № 317</w:t>
      </w:r>
      <w:r w:rsidR="00E87908" w:rsidRPr="001D432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D432A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1D432A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B40DE" w:rsidRPr="001D432A">
        <w:rPr>
          <w:rFonts w:ascii="Arial" w:eastAsia="Calibri" w:hAnsi="Arial" w:cs="Arial"/>
          <w:bCs/>
          <w:sz w:val="24"/>
          <w:szCs w:val="24"/>
        </w:rPr>
        <w:t>Предоставление разрешения на производство земляных работ»</w:t>
      </w:r>
      <w:r w:rsidR="009504D5" w:rsidRPr="001D432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1D432A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E87908">
        <w:rPr>
          <w:rFonts w:ascii="Arial" w:eastAsia="Calibri" w:hAnsi="Arial" w:cs="Arial"/>
          <w:bCs/>
          <w:sz w:val="24"/>
          <w:szCs w:val="24"/>
        </w:rPr>
        <w:t>Семилукского сельского</w:t>
      </w:r>
      <w:r w:rsidR="0003628F" w:rsidRPr="001D432A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r w:rsidR="00E87908">
        <w:rPr>
          <w:rFonts w:ascii="Arial" w:eastAsia="Calibri" w:hAnsi="Arial" w:cs="Arial"/>
          <w:bCs/>
          <w:sz w:val="24"/>
          <w:szCs w:val="24"/>
        </w:rPr>
        <w:t xml:space="preserve">Семилукского муниципального района </w:t>
      </w:r>
      <w:r w:rsidR="0003628F" w:rsidRPr="001D432A">
        <w:rPr>
          <w:rFonts w:ascii="Arial" w:eastAsia="Calibri" w:hAnsi="Arial" w:cs="Arial"/>
          <w:bCs/>
          <w:sz w:val="24"/>
          <w:szCs w:val="24"/>
        </w:rPr>
        <w:t>Воронежской области</w:t>
      </w:r>
      <w:r w:rsidRPr="001D432A">
        <w:rPr>
          <w:rFonts w:ascii="Arial" w:eastAsia="Calibri" w:hAnsi="Arial" w:cs="Arial"/>
          <w:bCs/>
          <w:sz w:val="24"/>
          <w:szCs w:val="24"/>
        </w:rPr>
        <w:t xml:space="preserve">»» (далее -  </w:t>
      </w:r>
      <w:r w:rsidRPr="001D432A">
        <w:rPr>
          <w:rFonts w:ascii="Arial" w:eastAsia="Calibri" w:hAnsi="Arial" w:cs="Arial"/>
          <w:bCs/>
          <w:sz w:val="24"/>
          <w:szCs w:val="24"/>
        </w:rPr>
        <w:lastRenderedPageBreak/>
        <w:t xml:space="preserve">Административный регламент) </w:t>
      </w:r>
      <w:r w:rsidR="002B40DE" w:rsidRPr="001D432A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1D432A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1D432A">
        <w:rPr>
          <w:rFonts w:ascii="Arial" w:eastAsia="Calibri" w:hAnsi="Arial" w:cs="Arial"/>
          <w:bCs/>
          <w:sz w:val="24"/>
          <w:szCs w:val="24"/>
        </w:rPr>
        <w:t>я:</w:t>
      </w:r>
    </w:p>
    <w:p w14:paraId="729ED6D8" w14:textId="36F9FEFD" w:rsidR="002B40DE" w:rsidRPr="001D432A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1D432A">
        <w:rPr>
          <w:rFonts w:ascii="Arial" w:eastAsia="Calibri" w:hAnsi="Arial" w:cs="Arial"/>
          <w:bCs/>
          <w:sz w:val="24"/>
          <w:szCs w:val="24"/>
        </w:rPr>
        <w:t>1.1. Пункт 7</w:t>
      </w:r>
      <w:r w:rsidR="006E4606" w:rsidRPr="001D432A">
        <w:rPr>
          <w:rFonts w:ascii="Arial" w:eastAsia="Calibri" w:hAnsi="Arial" w:cs="Arial"/>
          <w:bCs/>
          <w:sz w:val="24"/>
          <w:szCs w:val="24"/>
        </w:rPr>
        <w:t xml:space="preserve"> дополнить новым подпунктом 7.8 следующего содержания</w:t>
      </w:r>
      <w:r w:rsidRPr="001D432A">
        <w:rPr>
          <w:rFonts w:ascii="Arial" w:eastAsia="Calibri" w:hAnsi="Arial" w:cs="Arial"/>
          <w:bCs/>
          <w:sz w:val="24"/>
          <w:szCs w:val="24"/>
        </w:rPr>
        <w:t>:</w:t>
      </w:r>
    </w:p>
    <w:p w14:paraId="2C304D79" w14:textId="2939BE1C" w:rsidR="00D82AC3" w:rsidRPr="001D432A" w:rsidRDefault="002B40DE" w:rsidP="00F272E3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1D432A">
        <w:rPr>
          <w:rFonts w:ascii="Arial" w:eastAsia="Calibri" w:hAnsi="Arial" w:cs="Arial"/>
          <w:bCs/>
          <w:sz w:val="24"/>
          <w:szCs w:val="24"/>
        </w:rPr>
        <w:t>«7.</w:t>
      </w:r>
      <w:r w:rsidR="006E4606" w:rsidRPr="001D432A">
        <w:rPr>
          <w:rFonts w:ascii="Arial" w:eastAsia="Calibri" w:hAnsi="Arial" w:cs="Arial"/>
          <w:bCs/>
          <w:sz w:val="24"/>
          <w:szCs w:val="24"/>
        </w:rPr>
        <w:t>8</w:t>
      </w:r>
      <w:r w:rsidRPr="001D432A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1D432A">
        <w:rPr>
          <w:rFonts w:ascii="Arial" w:hAnsi="Arial" w:cs="Arial"/>
          <w:sz w:val="24"/>
          <w:szCs w:val="24"/>
        </w:rPr>
        <w:t>В случае обращения ответс</w:t>
      </w:r>
      <w:r w:rsidR="00F272E3">
        <w:rPr>
          <w:rFonts w:ascii="Arial" w:hAnsi="Arial" w:cs="Arial"/>
          <w:sz w:val="24"/>
          <w:szCs w:val="24"/>
        </w:rPr>
        <w:t xml:space="preserve">твенной организации, признанной </w:t>
      </w:r>
      <w:r w:rsidR="005B2117" w:rsidRPr="001D432A">
        <w:rPr>
          <w:rFonts w:ascii="Arial" w:hAnsi="Arial" w:cs="Arial"/>
          <w:sz w:val="24"/>
          <w:szCs w:val="24"/>
        </w:rPr>
        <w:t xml:space="preserve">таковой в соответствии с Законом Воронежской области от </w:t>
      </w:r>
      <w:r w:rsidR="001F20CD" w:rsidRPr="001D432A">
        <w:rPr>
          <w:rFonts w:ascii="Arial" w:hAnsi="Arial" w:cs="Arial"/>
          <w:sz w:val="24"/>
          <w:szCs w:val="24"/>
        </w:rPr>
        <w:t>21</w:t>
      </w:r>
      <w:r w:rsidR="005B2117" w:rsidRPr="001D432A">
        <w:rPr>
          <w:rFonts w:ascii="Arial" w:hAnsi="Arial" w:cs="Arial"/>
          <w:sz w:val="24"/>
          <w:szCs w:val="24"/>
        </w:rPr>
        <w:t>.1</w:t>
      </w:r>
      <w:r w:rsidR="001F20CD" w:rsidRPr="001D432A">
        <w:rPr>
          <w:rFonts w:ascii="Arial" w:hAnsi="Arial" w:cs="Arial"/>
          <w:sz w:val="24"/>
          <w:szCs w:val="24"/>
        </w:rPr>
        <w:t>0</w:t>
      </w:r>
      <w:r w:rsidR="005B2117" w:rsidRPr="001D432A">
        <w:rPr>
          <w:rFonts w:ascii="Arial" w:hAnsi="Arial" w:cs="Arial"/>
          <w:sz w:val="24"/>
          <w:szCs w:val="24"/>
        </w:rPr>
        <w:t>.202</w:t>
      </w:r>
      <w:r w:rsidR="001F20CD" w:rsidRPr="001D432A">
        <w:rPr>
          <w:rFonts w:ascii="Arial" w:hAnsi="Arial" w:cs="Arial"/>
          <w:sz w:val="24"/>
          <w:szCs w:val="24"/>
        </w:rPr>
        <w:t>4</w:t>
      </w:r>
      <w:r w:rsidR="005B2117" w:rsidRPr="001D432A">
        <w:rPr>
          <w:rFonts w:ascii="Arial" w:hAnsi="Arial" w:cs="Arial"/>
          <w:sz w:val="24"/>
          <w:szCs w:val="24"/>
        </w:rPr>
        <w:t xml:space="preserve"> № 11</w:t>
      </w:r>
      <w:r w:rsidR="001F20CD" w:rsidRPr="001D432A">
        <w:rPr>
          <w:rFonts w:ascii="Arial" w:hAnsi="Arial" w:cs="Arial"/>
          <w:sz w:val="24"/>
          <w:szCs w:val="24"/>
        </w:rPr>
        <w:t>2</w:t>
      </w:r>
      <w:r w:rsidR="005B2117" w:rsidRPr="001D432A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1D432A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1D432A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Pr="001D432A">
        <w:rPr>
          <w:rFonts w:ascii="Arial" w:hAnsi="Arial" w:cs="Arial"/>
          <w:sz w:val="24"/>
          <w:szCs w:val="24"/>
        </w:rPr>
        <w:t xml:space="preserve">, указанный в пунктах </w:t>
      </w:r>
      <w:r w:rsidR="006E4606" w:rsidRPr="001D432A">
        <w:rPr>
          <w:rFonts w:ascii="Arial" w:hAnsi="Arial" w:cs="Arial"/>
          <w:sz w:val="24"/>
          <w:szCs w:val="24"/>
        </w:rPr>
        <w:t xml:space="preserve">6.1.1, 6.1.4. </w:t>
      </w:r>
      <w:r w:rsidRPr="001D432A">
        <w:rPr>
          <w:rFonts w:ascii="Arial" w:hAnsi="Arial" w:cs="Arial"/>
          <w:sz w:val="24"/>
          <w:szCs w:val="24"/>
        </w:rPr>
        <w:t>настоящего Административного регламента составляет 3</w:t>
      </w:r>
      <w:r w:rsidR="00CC0454" w:rsidRPr="001D432A">
        <w:rPr>
          <w:rFonts w:ascii="Arial" w:hAnsi="Arial" w:cs="Arial"/>
          <w:sz w:val="24"/>
          <w:szCs w:val="24"/>
        </w:rPr>
        <w:t xml:space="preserve"> (три)</w:t>
      </w:r>
      <w:r w:rsidRPr="001D432A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1D432A">
        <w:rPr>
          <w:rFonts w:ascii="Arial" w:hAnsi="Arial" w:cs="Arial"/>
          <w:sz w:val="24"/>
          <w:szCs w:val="24"/>
        </w:rPr>
        <w:t xml:space="preserve"> </w:t>
      </w:r>
      <w:r w:rsidR="00D82AC3" w:rsidRPr="001D432A">
        <w:rPr>
          <w:rFonts w:ascii="Arial" w:hAnsi="Arial" w:cs="Arial"/>
          <w:sz w:val="24"/>
          <w:szCs w:val="24"/>
        </w:rPr>
        <w:t xml:space="preserve">со дня </w:t>
      </w:r>
      <w:r w:rsidR="006E4606" w:rsidRPr="001D432A">
        <w:rPr>
          <w:rFonts w:ascii="Arial" w:hAnsi="Arial" w:cs="Arial"/>
          <w:sz w:val="24"/>
          <w:szCs w:val="24"/>
        </w:rPr>
        <w:t>регистрации</w:t>
      </w:r>
      <w:r w:rsidR="00D82AC3" w:rsidRPr="001D432A">
        <w:rPr>
          <w:rFonts w:ascii="Arial" w:hAnsi="Arial" w:cs="Arial"/>
          <w:sz w:val="24"/>
          <w:szCs w:val="24"/>
        </w:rPr>
        <w:t xml:space="preserve"> документов </w:t>
      </w:r>
      <w:r w:rsidR="006E4606" w:rsidRPr="001D432A">
        <w:rPr>
          <w:rFonts w:ascii="Arial" w:hAnsi="Arial" w:cs="Arial"/>
          <w:sz w:val="24"/>
          <w:szCs w:val="24"/>
        </w:rPr>
        <w:t xml:space="preserve">в </w:t>
      </w:r>
      <w:r w:rsidR="00D82AC3" w:rsidRPr="001D432A">
        <w:rPr>
          <w:rFonts w:ascii="Arial" w:hAnsi="Arial" w:cs="Arial"/>
          <w:sz w:val="24"/>
          <w:szCs w:val="24"/>
        </w:rPr>
        <w:t>Администраци</w:t>
      </w:r>
      <w:r w:rsidR="006E4606" w:rsidRPr="001D432A">
        <w:rPr>
          <w:rFonts w:ascii="Arial" w:hAnsi="Arial" w:cs="Arial"/>
          <w:sz w:val="24"/>
          <w:szCs w:val="24"/>
        </w:rPr>
        <w:t>и</w:t>
      </w:r>
      <w:r w:rsidR="009720E1" w:rsidRPr="001D432A">
        <w:rPr>
          <w:rFonts w:ascii="Arial" w:hAnsi="Arial" w:cs="Arial"/>
          <w:sz w:val="24"/>
          <w:szCs w:val="24"/>
        </w:rPr>
        <w:t>.</w:t>
      </w:r>
      <w:r w:rsidR="00D82AC3" w:rsidRPr="001D432A">
        <w:rPr>
          <w:rFonts w:ascii="Arial" w:hAnsi="Arial" w:cs="Arial"/>
          <w:sz w:val="24"/>
          <w:szCs w:val="24"/>
        </w:rPr>
        <w:t xml:space="preserve"> </w:t>
      </w:r>
    </w:p>
    <w:p w14:paraId="7E93A991" w14:textId="7F445635" w:rsidR="006E4606" w:rsidRPr="001D432A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D432A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1D432A">
        <w:rPr>
          <w:rFonts w:ascii="Arial" w:hAnsi="Arial" w:cs="Arial"/>
          <w:sz w:val="24"/>
          <w:szCs w:val="24"/>
        </w:rPr>
        <w:t>,</w:t>
      </w:r>
      <w:r w:rsidRPr="001D432A">
        <w:rPr>
          <w:rFonts w:ascii="Arial" w:hAnsi="Arial" w:cs="Arial"/>
          <w:sz w:val="24"/>
          <w:szCs w:val="24"/>
        </w:rPr>
        <w:t xml:space="preserve"> в течение одного рабочего дня. </w:t>
      </w:r>
      <w:r w:rsidR="006E4606" w:rsidRPr="001D432A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Pr="001D432A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432A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Pr="001D432A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432A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C06F57" w:rsidRPr="001D432A">
        <w:rPr>
          <w:rFonts w:ascii="Arial" w:hAnsi="Arial" w:cs="Arial"/>
          <w:sz w:val="24"/>
          <w:szCs w:val="24"/>
        </w:rPr>
        <w:t>Р</w:t>
      </w:r>
      <w:r w:rsidRPr="001D432A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1D432A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1D432A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1D432A">
        <w:rPr>
          <w:rFonts w:ascii="Arial" w:hAnsi="Arial" w:cs="Arial"/>
          <w:sz w:val="24"/>
          <w:szCs w:val="24"/>
        </w:rPr>
        <w:t>».</w:t>
      </w:r>
      <w:r w:rsidRPr="001D432A">
        <w:rPr>
          <w:rFonts w:ascii="Arial" w:hAnsi="Arial" w:cs="Arial"/>
          <w:sz w:val="24"/>
          <w:szCs w:val="24"/>
        </w:rPr>
        <w:t xml:space="preserve"> </w:t>
      </w:r>
    </w:p>
    <w:p w14:paraId="373EB9C9" w14:textId="1DF06E77" w:rsidR="00393339" w:rsidRPr="001D432A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D432A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6F5F0ACF" w14:textId="7070489C" w:rsidR="002C119B" w:rsidRPr="001D432A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D432A">
        <w:rPr>
          <w:rFonts w:ascii="Arial" w:eastAsia="Calibri" w:hAnsi="Arial" w:cs="Arial"/>
          <w:sz w:val="24"/>
          <w:szCs w:val="24"/>
        </w:rPr>
        <w:t>3</w:t>
      </w:r>
      <w:r w:rsidR="002C119B" w:rsidRPr="001D432A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A56F1F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2C119B" w:rsidRPr="001D432A">
        <w:rPr>
          <w:rFonts w:ascii="Arial" w:eastAsia="Calibri" w:hAnsi="Arial" w:cs="Arial"/>
          <w:sz w:val="24"/>
          <w:szCs w:val="24"/>
        </w:rPr>
        <w:t>.</w:t>
      </w:r>
    </w:p>
    <w:p w14:paraId="2C2EA4A1" w14:textId="663AE7F5" w:rsidR="002C119B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E18E92" w14:textId="624C16A2" w:rsidR="00A56F1F" w:rsidRDefault="00A56F1F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d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A56F1F" w:rsidRPr="00C4548E" w14:paraId="10C8781C" w14:textId="77777777" w:rsidTr="00DB0BC5">
        <w:tc>
          <w:tcPr>
            <w:tcW w:w="3237" w:type="dxa"/>
          </w:tcPr>
          <w:p w14:paraId="753288AB" w14:textId="77777777" w:rsidR="00A56F1F" w:rsidRPr="00A56F1F" w:rsidRDefault="00A56F1F" w:rsidP="00A56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6F1F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14:paraId="2EB202C8" w14:textId="77777777" w:rsidR="00A56F1F" w:rsidRPr="00A56F1F" w:rsidRDefault="00A56F1F" w:rsidP="00A56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6F1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44" w:type="dxa"/>
          </w:tcPr>
          <w:p w14:paraId="7E217377" w14:textId="77777777" w:rsidR="00A56F1F" w:rsidRPr="00A56F1F" w:rsidRDefault="00A56F1F" w:rsidP="00A56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14:paraId="6457A100" w14:textId="77777777" w:rsidR="00A56F1F" w:rsidRPr="00A56F1F" w:rsidRDefault="00A56F1F" w:rsidP="00A56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6F1F">
              <w:rPr>
                <w:rFonts w:ascii="Arial" w:hAnsi="Arial" w:cs="Arial"/>
                <w:sz w:val="24"/>
                <w:szCs w:val="24"/>
              </w:rPr>
              <w:t>С. А. Шедогубов</w:t>
            </w:r>
          </w:p>
        </w:tc>
      </w:tr>
    </w:tbl>
    <w:p w14:paraId="75B48E5B" w14:textId="77777777" w:rsidR="00A56F1F" w:rsidRPr="00B81D0A" w:rsidRDefault="00A56F1F" w:rsidP="00A56F1F">
      <w:pPr>
        <w:tabs>
          <w:tab w:val="left" w:pos="0"/>
        </w:tabs>
        <w:rPr>
          <w:rFonts w:cs="Arial"/>
        </w:rPr>
      </w:pPr>
    </w:p>
    <w:p w14:paraId="1C0D33AC" w14:textId="77777777" w:rsidR="00A56F1F" w:rsidRDefault="00A56F1F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56F1F" w:rsidSect="009C119A">
      <w:headerReference w:type="default" r:id="rId9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BEDAC" w14:textId="77777777" w:rsidR="00F874F4" w:rsidRDefault="00F874F4" w:rsidP="00351632">
      <w:pPr>
        <w:spacing w:after="0" w:line="240" w:lineRule="auto"/>
      </w:pPr>
      <w:r>
        <w:separator/>
      </w:r>
    </w:p>
  </w:endnote>
  <w:endnote w:type="continuationSeparator" w:id="0">
    <w:p w14:paraId="7F01D830" w14:textId="77777777" w:rsidR="00F874F4" w:rsidRDefault="00F874F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122AA" w14:textId="77777777" w:rsidR="00F874F4" w:rsidRDefault="00F874F4" w:rsidP="00351632">
      <w:pPr>
        <w:spacing w:after="0" w:line="240" w:lineRule="auto"/>
      </w:pPr>
      <w:r>
        <w:separator/>
      </w:r>
    </w:p>
  </w:footnote>
  <w:footnote w:type="continuationSeparator" w:id="0">
    <w:p w14:paraId="1EC2E5DA" w14:textId="77777777" w:rsidR="00F874F4" w:rsidRDefault="00F874F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B1E98DD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623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D432A"/>
    <w:rsid w:val="001E0ED5"/>
    <w:rsid w:val="001F20CD"/>
    <w:rsid w:val="002B40DE"/>
    <w:rsid w:val="002C119B"/>
    <w:rsid w:val="00300C54"/>
    <w:rsid w:val="0031135B"/>
    <w:rsid w:val="00325460"/>
    <w:rsid w:val="00351632"/>
    <w:rsid w:val="00352797"/>
    <w:rsid w:val="00393339"/>
    <w:rsid w:val="003B6F9F"/>
    <w:rsid w:val="0054603D"/>
    <w:rsid w:val="00574C00"/>
    <w:rsid w:val="005B12EF"/>
    <w:rsid w:val="005B2117"/>
    <w:rsid w:val="006162B0"/>
    <w:rsid w:val="006310B2"/>
    <w:rsid w:val="006C0B77"/>
    <w:rsid w:val="006D6BB3"/>
    <w:rsid w:val="006E4606"/>
    <w:rsid w:val="00701B49"/>
    <w:rsid w:val="00795623"/>
    <w:rsid w:val="008242FF"/>
    <w:rsid w:val="008663B9"/>
    <w:rsid w:val="00870751"/>
    <w:rsid w:val="008F37B7"/>
    <w:rsid w:val="00905BF7"/>
    <w:rsid w:val="00922C48"/>
    <w:rsid w:val="009504D5"/>
    <w:rsid w:val="009720E1"/>
    <w:rsid w:val="009847A2"/>
    <w:rsid w:val="009C119A"/>
    <w:rsid w:val="009D3DDD"/>
    <w:rsid w:val="00A55D78"/>
    <w:rsid w:val="00A56F1F"/>
    <w:rsid w:val="00AD5854"/>
    <w:rsid w:val="00B915B7"/>
    <w:rsid w:val="00C06F57"/>
    <w:rsid w:val="00CA068E"/>
    <w:rsid w:val="00CC0454"/>
    <w:rsid w:val="00D01A89"/>
    <w:rsid w:val="00D54B5E"/>
    <w:rsid w:val="00D82AC3"/>
    <w:rsid w:val="00DA63C9"/>
    <w:rsid w:val="00DD46C6"/>
    <w:rsid w:val="00E578C6"/>
    <w:rsid w:val="00E87908"/>
    <w:rsid w:val="00EA59DF"/>
    <w:rsid w:val="00ED7563"/>
    <w:rsid w:val="00EE4070"/>
    <w:rsid w:val="00EF0EA8"/>
    <w:rsid w:val="00F044B5"/>
    <w:rsid w:val="00F12C76"/>
    <w:rsid w:val="00F2321D"/>
    <w:rsid w:val="00F272E3"/>
    <w:rsid w:val="00F81AFC"/>
    <w:rsid w:val="00F874F4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93871065-462F-4B3F-A455-04B21D6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DD46C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1"/>
    <w:uiPriority w:val="59"/>
    <w:rsid w:val="00A5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3B59-5233-4054-8489-DFEB62B0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3</cp:revision>
  <cp:lastPrinted>2024-11-13T12:11:00Z</cp:lastPrinted>
  <dcterms:created xsi:type="dcterms:W3CDTF">2024-12-10T11:15:00Z</dcterms:created>
  <dcterms:modified xsi:type="dcterms:W3CDTF">2024-12-10T11:20:00Z</dcterms:modified>
</cp:coreProperties>
</file>