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1D" w:rsidRPr="00216B1E" w:rsidRDefault="00F53E1D" w:rsidP="00F53E1D">
      <w:pPr>
        <w:ind w:firstLine="0"/>
        <w:contextualSpacing/>
        <w:jc w:val="center"/>
        <w:rPr>
          <w:rFonts w:cs="Arial"/>
          <w:b/>
          <w:bCs/>
        </w:rPr>
      </w:pPr>
      <w:r w:rsidRPr="00216B1E">
        <w:rPr>
          <w:rFonts w:cs="Arial"/>
          <w:noProof/>
        </w:rPr>
        <w:drawing>
          <wp:inline distT="0" distB="0" distL="0" distR="0" wp14:anchorId="75647317" wp14:editId="29A0336A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1D" w:rsidRPr="007B06C1" w:rsidRDefault="00F53E1D" w:rsidP="00F53E1D">
      <w:pPr>
        <w:ind w:firstLine="0"/>
        <w:jc w:val="center"/>
        <w:rPr>
          <w:rFonts w:cs="Arial"/>
          <w:b/>
        </w:rPr>
      </w:pPr>
      <w:r w:rsidRPr="007B06C1">
        <w:rPr>
          <w:rFonts w:cs="Arial"/>
          <w:b/>
        </w:rPr>
        <w:t>АДМИНИСТРАЦИЯ СЕМИЛУКСКОГО СЕЛЬСКОГО ПОСЕЛЕНИЯ</w:t>
      </w:r>
    </w:p>
    <w:p w:rsidR="00F53E1D" w:rsidRPr="007B06C1" w:rsidRDefault="00F53E1D" w:rsidP="00F53E1D">
      <w:pPr>
        <w:ind w:firstLine="0"/>
        <w:jc w:val="center"/>
        <w:rPr>
          <w:rFonts w:cs="Arial"/>
          <w:b/>
        </w:rPr>
      </w:pPr>
      <w:r w:rsidRPr="007B06C1">
        <w:rPr>
          <w:rFonts w:cs="Arial"/>
          <w:b/>
        </w:rPr>
        <w:t>СЕМИЛУКСКОГО МУНИЦИПАЛЬНОГО РАЙОНА</w:t>
      </w:r>
    </w:p>
    <w:p w:rsidR="00F53E1D" w:rsidRPr="007B06C1" w:rsidRDefault="00F53E1D" w:rsidP="00F53E1D">
      <w:pPr>
        <w:ind w:firstLine="0"/>
        <w:jc w:val="center"/>
        <w:rPr>
          <w:rFonts w:cs="Arial"/>
          <w:b/>
        </w:rPr>
      </w:pPr>
      <w:r w:rsidRPr="007B06C1">
        <w:rPr>
          <w:rFonts w:cs="Arial"/>
          <w:b/>
        </w:rPr>
        <w:t>ВОРОНЕЖСКОЙ ОБЛАСТИ</w:t>
      </w:r>
    </w:p>
    <w:p w:rsidR="00F53E1D" w:rsidRPr="007B06C1" w:rsidRDefault="00F53E1D" w:rsidP="00F53E1D">
      <w:pPr>
        <w:ind w:firstLine="0"/>
        <w:jc w:val="center"/>
        <w:rPr>
          <w:rFonts w:eastAsia="Calibri" w:cs="Arial"/>
        </w:rPr>
      </w:pPr>
      <w:r w:rsidRPr="007B06C1">
        <w:rPr>
          <w:rFonts w:eastAsia="Calibri" w:cs="Arial"/>
        </w:rPr>
        <w:t>_____________________________________________________________</w:t>
      </w:r>
    </w:p>
    <w:p w:rsidR="00F53E1D" w:rsidRPr="007B06C1" w:rsidRDefault="00F53E1D" w:rsidP="00F53E1D">
      <w:pPr>
        <w:ind w:firstLine="0"/>
        <w:jc w:val="center"/>
        <w:rPr>
          <w:rFonts w:eastAsia="Calibri" w:cs="Arial"/>
        </w:rPr>
      </w:pPr>
      <w:r w:rsidRPr="007B06C1">
        <w:rPr>
          <w:rFonts w:eastAsia="Calibri" w:cs="Arial"/>
        </w:rPr>
        <w:t>ул. 8 Марта, д. 30а/1, с. Семилуки, 396907, тел./факс 8 (47372) 90-4-32</w:t>
      </w:r>
    </w:p>
    <w:p w:rsidR="00F53E1D" w:rsidRPr="007B06C1" w:rsidRDefault="00F53E1D" w:rsidP="00F53E1D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F53E1D" w:rsidRPr="007B06C1" w:rsidRDefault="00F53E1D" w:rsidP="00F53E1D">
      <w:pPr>
        <w:ind w:firstLine="0"/>
        <w:jc w:val="center"/>
        <w:outlineLvl w:val="0"/>
        <w:rPr>
          <w:rFonts w:cs="Arial"/>
          <w:b/>
          <w:bCs/>
          <w:kern w:val="28"/>
        </w:rPr>
      </w:pPr>
      <w:r w:rsidRPr="007B06C1">
        <w:rPr>
          <w:rFonts w:cs="Arial"/>
          <w:b/>
          <w:bCs/>
          <w:kern w:val="28"/>
        </w:rPr>
        <w:t>ПОСТАНОВЛЕНИЕ</w:t>
      </w:r>
    </w:p>
    <w:p w:rsidR="00F53E1D" w:rsidRPr="007B06C1" w:rsidRDefault="00F53E1D" w:rsidP="00F53E1D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D22C8D" w:rsidRPr="00F53E1D" w:rsidRDefault="00206C76" w:rsidP="00AB36E1">
      <w:pPr>
        <w:ind w:firstLine="0"/>
        <w:contextualSpacing/>
        <w:rPr>
          <w:rFonts w:cs="Arial"/>
          <w:u w:val="single"/>
        </w:rPr>
      </w:pPr>
      <w:r w:rsidRPr="00F53E1D">
        <w:rPr>
          <w:rFonts w:cs="Arial"/>
          <w:u w:val="single"/>
        </w:rPr>
        <w:t xml:space="preserve">от </w:t>
      </w:r>
      <w:r w:rsidR="000E2016" w:rsidRPr="00F53E1D">
        <w:rPr>
          <w:rFonts w:cs="Arial"/>
          <w:u w:val="single"/>
        </w:rPr>
        <w:t>1</w:t>
      </w:r>
      <w:r w:rsidR="00F53E1D">
        <w:rPr>
          <w:rFonts w:cs="Arial"/>
          <w:u w:val="single"/>
        </w:rPr>
        <w:t>4</w:t>
      </w:r>
      <w:r w:rsidR="001A58E6" w:rsidRPr="00F53E1D">
        <w:rPr>
          <w:rFonts w:cs="Arial"/>
          <w:u w:val="single"/>
        </w:rPr>
        <w:t>.</w:t>
      </w:r>
      <w:r w:rsidR="000E2016" w:rsidRPr="00F53E1D">
        <w:rPr>
          <w:rFonts w:cs="Arial"/>
          <w:u w:val="single"/>
        </w:rPr>
        <w:t>11</w:t>
      </w:r>
      <w:r w:rsidR="001A58E6" w:rsidRPr="00F53E1D">
        <w:rPr>
          <w:rFonts w:cs="Arial"/>
          <w:u w:val="single"/>
        </w:rPr>
        <w:t>.202</w:t>
      </w:r>
      <w:r w:rsidR="003251B2" w:rsidRPr="00F53E1D">
        <w:rPr>
          <w:rFonts w:cs="Arial"/>
          <w:u w:val="single"/>
        </w:rPr>
        <w:t>4</w:t>
      </w:r>
      <w:r w:rsidR="001A58E6" w:rsidRPr="00F53E1D">
        <w:rPr>
          <w:rFonts w:cs="Arial"/>
          <w:u w:val="single"/>
        </w:rPr>
        <w:t xml:space="preserve"> года № </w:t>
      </w:r>
      <w:r w:rsidR="000E2016" w:rsidRPr="00F53E1D">
        <w:rPr>
          <w:rFonts w:cs="Arial"/>
          <w:u w:val="single"/>
        </w:rPr>
        <w:t>2</w:t>
      </w:r>
      <w:r w:rsidR="00F53E1D">
        <w:rPr>
          <w:rFonts w:cs="Arial"/>
          <w:u w:val="single"/>
        </w:rPr>
        <w:t>29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 xml:space="preserve">село </w:t>
      </w:r>
      <w:r w:rsidR="00F53E1D">
        <w:rPr>
          <w:rFonts w:cs="Arial"/>
        </w:rPr>
        <w:t>Семилуки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FB17A3" w:rsidP="00FB17A3">
      <w:pPr>
        <w:pStyle w:val="Title"/>
        <w:ind w:right="4251" w:firstLine="0"/>
        <w:contextualSpacing/>
        <w:jc w:val="both"/>
        <w:rPr>
          <w:b w:val="0"/>
          <w:sz w:val="24"/>
          <w:szCs w:val="24"/>
        </w:rPr>
      </w:pPr>
      <w:r w:rsidRPr="00FB17A3">
        <w:rPr>
          <w:b w:val="0"/>
          <w:sz w:val="24"/>
          <w:szCs w:val="24"/>
        </w:rPr>
        <w:t>О внесении изменений и дополнений в постановление</w:t>
      </w:r>
      <w:r>
        <w:rPr>
          <w:b w:val="0"/>
          <w:sz w:val="24"/>
          <w:szCs w:val="24"/>
        </w:rPr>
        <w:t xml:space="preserve"> </w:t>
      </w:r>
      <w:r w:rsidRPr="00FB17A3">
        <w:rPr>
          <w:b w:val="0"/>
          <w:sz w:val="24"/>
          <w:szCs w:val="24"/>
        </w:rPr>
        <w:t xml:space="preserve">администрации </w:t>
      </w:r>
      <w:r w:rsidR="00F75872">
        <w:rPr>
          <w:b w:val="0"/>
          <w:sz w:val="24"/>
          <w:szCs w:val="24"/>
        </w:rPr>
        <w:t>Семилукского</w:t>
      </w:r>
      <w:r w:rsidRPr="001F6AA4">
        <w:rPr>
          <w:b w:val="0"/>
          <w:sz w:val="24"/>
          <w:szCs w:val="24"/>
        </w:rPr>
        <w:t xml:space="preserve"> сельского</w:t>
      </w:r>
      <w:r w:rsidRPr="00FB17A3">
        <w:rPr>
          <w:b w:val="0"/>
          <w:sz w:val="24"/>
          <w:szCs w:val="24"/>
        </w:rPr>
        <w:t xml:space="preserve"> поселения от </w:t>
      </w:r>
      <w:r w:rsidR="00286064">
        <w:rPr>
          <w:b w:val="0"/>
          <w:sz w:val="24"/>
          <w:szCs w:val="24"/>
        </w:rPr>
        <w:t>14</w:t>
      </w:r>
      <w:r w:rsidRPr="00FB17A3">
        <w:rPr>
          <w:b w:val="0"/>
          <w:sz w:val="24"/>
          <w:szCs w:val="24"/>
        </w:rPr>
        <w:t xml:space="preserve">.08.2024 года № </w:t>
      </w:r>
      <w:r w:rsidR="00286064">
        <w:rPr>
          <w:b w:val="0"/>
          <w:sz w:val="24"/>
          <w:szCs w:val="24"/>
        </w:rPr>
        <w:t>155</w:t>
      </w:r>
      <w:r w:rsidRPr="00FB17A3">
        <w:rPr>
          <w:b w:val="0"/>
          <w:sz w:val="24"/>
          <w:szCs w:val="24"/>
        </w:rPr>
        <w:t xml:space="preserve"> «О порядке организации работы по обеспечению доступа к информации о деятельности администрации </w:t>
      </w:r>
      <w:r w:rsidR="00286064">
        <w:rPr>
          <w:b w:val="0"/>
          <w:sz w:val="24"/>
          <w:szCs w:val="24"/>
        </w:rPr>
        <w:t xml:space="preserve">Семилукского </w:t>
      </w:r>
      <w:r w:rsidRPr="00FB17A3">
        <w:rPr>
          <w:b w:val="0"/>
          <w:sz w:val="24"/>
          <w:szCs w:val="24"/>
        </w:rPr>
        <w:t>сельского поселения Семилукского муниципального района Воронежской области</w:t>
      </w:r>
      <w:r w:rsidR="001F6AA4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Default="008E4F27" w:rsidP="00742B16">
      <w:pPr>
        <w:ind w:firstLine="709"/>
        <w:contextualSpacing/>
        <w:rPr>
          <w:rFonts w:cs="Arial"/>
        </w:rPr>
      </w:pPr>
      <w:r w:rsidRPr="008E4F27">
        <w:rPr>
          <w:rFonts w:cs="Arial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рассмотрев экспертное заключение правового управления Правительства Воронежской области от</w:t>
      </w:r>
      <w:r>
        <w:rPr>
          <w:rFonts w:cs="Arial"/>
        </w:rPr>
        <w:t xml:space="preserve"> </w:t>
      </w:r>
      <w:r w:rsidR="00286064">
        <w:rPr>
          <w:rFonts w:cs="Arial"/>
        </w:rPr>
        <w:t>28.10.2024 № 19-62/20-858</w:t>
      </w:r>
      <w:r w:rsidR="00042C8E">
        <w:rPr>
          <w:rFonts w:cs="Arial"/>
        </w:rPr>
        <w:t>-П</w:t>
      </w:r>
      <w:r w:rsidR="005F54F0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</w:t>
      </w:r>
      <w:r w:rsidR="00286064">
        <w:rPr>
          <w:rFonts w:cs="Arial"/>
        </w:rPr>
        <w:t>Семилук</w:t>
      </w:r>
      <w:r w:rsidR="00A24104" w:rsidRPr="00A24104">
        <w:rPr>
          <w:rFonts w:cs="Arial"/>
        </w:rPr>
        <w:t>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 w:rsidR="00286064">
        <w:rPr>
          <w:rFonts w:cs="Arial"/>
        </w:rPr>
        <w:t>Семилукского</w:t>
      </w:r>
      <w:r w:rsidRPr="00804088">
        <w:rPr>
          <w:rFonts w:cs="Arial"/>
        </w:rPr>
        <w:t xml:space="preserve"> сельского поселения от </w:t>
      </w:r>
      <w:r w:rsidR="00286064">
        <w:rPr>
          <w:rFonts w:cs="Arial"/>
        </w:rPr>
        <w:t>14</w:t>
      </w:r>
      <w:r w:rsidR="0097761E" w:rsidRPr="0097761E">
        <w:rPr>
          <w:rFonts w:cs="Arial"/>
        </w:rPr>
        <w:t>.08.2024 года № 1</w:t>
      </w:r>
      <w:r w:rsidR="00286064">
        <w:rPr>
          <w:rFonts w:cs="Arial"/>
        </w:rPr>
        <w:t>55</w:t>
      </w:r>
      <w:r w:rsidR="0097761E" w:rsidRPr="0097761E">
        <w:rPr>
          <w:rFonts w:cs="Arial"/>
        </w:rPr>
        <w:t xml:space="preserve"> «О порядке организации работы по обеспечению доступа к информации о деятельности администрации </w:t>
      </w:r>
      <w:r w:rsidR="00286064">
        <w:rPr>
          <w:rFonts w:cs="Arial"/>
        </w:rPr>
        <w:t>Семилукского</w:t>
      </w:r>
      <w:r w:rsidR="0097761E" w:rsidRPr="0097761E">
        <w:rPr>
          <w:rFonts w:cs="Arial"/>
        </w:rPr>
        <w:t xml:space="preserve"> сельского поселения Семилукского муниципального района Воронежской области»</w:t>
      </w:r>
      <w:r w:rsidRPr="00804088">
        <w:rPr>
          <w:rFonts w:cs="Arial"/>
        </w:rPr>
        <w:t xml:space="preserve"> следующие изменения и дополнения:</w:t>
      </w:r>
    </w:p>
    <w:p w:rsidR="0097761E" w:rsidRPr="0097761E" w:rsidRDefault="00C20C30" w:rsidP="0097761E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1.</w:t>
      </w:r>
      <w:r w:rsidR="00207E93">
        <w:rPr>
          <w:rFonts w:cs="Arial"/>
        </w:rPr>
        <w:t>1</w:t>
      </w:r>
      <w:r>
        <w:rPr>
          <w:rFonts w:cs="Arial"/>
        </w:rPr>
        <w:t xml:space="preserve">. </w:t>
      </w:r>
      <w:r w:rsidR="0097761E" w:rsidRPr="0097761E">
        <w:rPr>
          <w:rFonts w:cs="Arial"/>
        </w:rPr>
        <w:t>Пункт 2.1. приложения № 1 к постановлению изложить в новой редакции: «2.1. Доступ к информации о деятельности администрации обеспечивается следующими способами: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2.1.1. Обнародование (опубликование) администрацией информации о своей деятельности в средствах массовой информации;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2.1.2. Размещение администрацией информации о своей деятельности в сети «Интернет».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Для размещения информации о своей деятельности в сети «Интернет» администрация использует официальный сайт.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Состав информации, размещаемой администрацией в сети «Интернет», определяется Перечнем информации о деятельности администрации </w:t>
      </w:r>
      <w:r w:rsidR="00DF6705">
        <w:rPr>
          <w:rFonts w:cs="Arial"/>
        </w:rPr>
        <w:t xml:space="preserve">Семилукского </w:t>
      </w:r>
      <w:r w:rsidR="00462818" w:rsidRPr="00462818">
        <w:rPr>
          <w:rFonts w:cs="Arial"/>
        </w:rPr>
        <w:t xml:space="preserve">сельского </w:t>
      </w:r>
      <w:r w:rsidRPr="0097761E">
        <w:rPr>
          <w:rFonts w:cs="Arial"/>
        </w:rPr>
        <w:t>поселения, размещаемой в сети «Интернет» (далее - Перечень).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В Перечне определяется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</w:t>
      </w:r>
      <w:r w:rsidRPr="0097761E">
        <w:rPr>
          <w:rFonts w:cs="Arial"/>
        </w:rPr>
        <w:lastRenderedPageBreak/>
        <w:t>перечень должностных лиц администрации, ответственных за предоставление информации специалисту для ее размещения на официальном сайте.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2.1.3. Размещение информации о своей деятельности в помещениях, занимаемых администрацией, и в иных отведённых для этих целей местах.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помещениях, занимаемых администрацией, и иных отведённых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Указанная информация содержит: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- порядок работы администрации, включая порядок приёма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- условия и порядок получения информации от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Администрация вправе размещать в занимаемых помещениях и иных отведённых для этих целей местах иные сведения, необходимые для оперативного информирования пользователей информацией.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ею, а также через библиотечные и архивные фонды.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её деятельности в помещениях, занимаемых администрацией.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органов, органов местного самоуправления;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2.1.6. Предоставление сведений пользователям информацией по их запросу.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При составлении запроса используется государственный язык Российской Федерации.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Запрос, составленный в письменной форме, подлежит регистрации в течение трёх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</w:t>
      </w:r>
      <w:r w:rsidRPr="0097761E">
        <w:rPr>
          <w:rFonts w:cs="Arial"/>
        </w:rPr>
        <w:lastRenderedPageBreak/>
        <w:t>в указанный срок, в течение семи дней со дня регистрации запроса пользователь информацией уведомляется об отсрочке ответа с указанием её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 xml:space="preserve">При запросе информации о деятельности администрации, размещённой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</w:t>
      </w:r>
      <w:proofErr w:type="spellStart"/>
      <w:r w:rsidRPr="0097761E">
        <w:rPr>
          <w:rFonts w:cs="Arial"/>
        </w:rPr>
        <w:t>интернет-ресурсах</w:t>
      </w:r>
      <w:proofErr w:type="spellEnd"/>
      <w:r w:rsidRPr="0097761E">
        <w:rPr>
          <w:rFonts w:cs="Arial"/>
        </w:rPr>
        <w:t xml:space="preserve"> для получения запрашиваемой информации, с указанием даты её размещения.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Ответ на запрос подлежит обязательной регистрации администрацией.</w:t>
      </w:r>
    </w:p>
    <w:p w:rsidR="0097761E" w:rsidRP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актами.».</w:t>
      </w:r>
    </w:p>
    <w:p w:rsidR="0097761E" w:rsidRDefault="0097761E" w:rsidP="0097761E">
      <w:pPr>
        <w:shd w:val="clear" w:color="auto" w:fill="FFFFFF"/>
        <w:ind w:firstLine="709"/>
        <w:contextualSpacing/>
        <w:rPr>
          <w:rFonts w:cs="Arial"/>
        </w:rPr>
      </w:pPr>
      <w:r w:rsidRPr="0097761E">
        <w:rPr>
          <w:rFonts w:cs="Arial"/>
        </w:rPr>
        <w:t>1.</w:t>
      </w:r>
      <w:r w:rsidR="00C20C30">
        <w:rPr>
          <w:rFonts w:cs="Arial"/>
        </w:rPr>
        <w:t>3</w:t>
      </w:r>
      <w:r w:rsidRPr="0097761E">
        <w:rPr>
          <w:rFonts w:cs="Arial"/>
        </w:rPr>
        <w:t>. Приложение № 2 к постановлению изложить в новой редакции (прилагается).</w:t>
      </w:r>
    </w:p>
    <w:p w:rsidR="00804088" w:rsidRPr="00804088" w:rsidRDefault="00804088" w:rsidP="0097761E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DF6705" w:rsidP="00AB36E1">
            <w:pPr>
              <w:ind w:firstLin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Глава Семилук</w:t>
            </w:r>
            <w:r w:rsidR="000D2CC8" w:rsidRPr="00244188">
              <w:rPr>
                <w:rFonts w:cs="Arial"/>
              </w:rPr>
              <w:t xml:space="preserve">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DF6705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DA536D" w:rsidRDefault="00DA536D" w:rsidP="00804088">
      <w:pPr>
        <w:ind w:firstLine="0"/>
        <w:rPr>
          <w:rFonts w:cs="Arial"/>
        </w:rPr>
        <w:sectPr w:rsidR="00DA536D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A536D" w:rsidRPr="00A36B1F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lastRenderedPageBreak/>
        <w:t>Приложение № 2</w:t>
      </w:r>
    </w:p>
    <w:p w:rsidR="00DA536D" w:rsidRPr="00A36B1F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t>к постановлению администрации</w:t>
      </w:r>
    </w:p>
    <w:p w:rsidR="002B32E3" w:rsidRDefault="00EA0133" w:rsidP="00DA536D">
      <w:pPr>
        <w:pStyle w:val="af7"/>
        <w:spacing w:beforeAutospacing="0" w:afterAutospacing="0"/>
        <w:ind w:leftChars="4400" w:left="10560"/>
        <w:rPr>
          <w:color w:val="000000"/>
          <w:lang w:val="ru-RU"/>
        </w:rPr>
      </w:pPr>
      <w:r>
        <w:rPr>
          <w:color w:val="000000"/>
          <w:lang w:val="ru-RU"/>
        </w:rPr>
        <w:t>Семилукс</w:t>
      </w:r>
      <w:r w:rsidR="000C47FA" w:rsidRPr="00A36B1F">
        <w:rPr>
          <w:color w:val="000000"/>
          <w:lang w:val="ru-RU"/>
        </w:rPr>
        <w:t xml:space="preserve">кого сельского поселения </w:t>
      </w:r>
    </w:p>
    <w:p w:rsidR="000C47FA" w:rsidRPr="00A36B1F" w:rsidRDefault="000C47FA" w:rsidP="00DA536D">
      <w:pPr>
        <w:pStyle w:val="af7"/>
        <w:spacing w:beforeAutospacing="0" w:afterAutospacing="0"/>
        <w:ind w:leftChars="4400" w:left="10560"/>
        <w:rPr>
          <w:color w:val="000000"/>
          <w:lang w:val="ru-RU"/>
        </w:rPr>
      </w:pPr>
      <w:r w:rsidRPr="00A36B1F">
        <w:rPr>
          <w:color w:val="000000"/>
          <w:lang w:val="ru-RU"/>
        </w:rPr>
        <w:t xml:space="preserve">от </w:t>
      </w:r>
      <w:r w:rsidR="00EA0133">
        <w:rPr>
          <w:color w:val="000000"/>
          <w:lang w:val="ru-RU"/>
        </w:rPr>
        <w:t>14</w:t>
      </w:r>
      <w:r w:rsidRPr="00A36B1F">
        <w:rPr>
          <w:color w:val="000000"/>
          <w:lang w:val="ru-RU"/>
        </w:rPr>
        <w:t xml:space="preserve">.08.2024 года № </w:t>
      </w:r>
      <w:r w:rsidR="00EA0133">
        <w:rPr>
          <w:color w:val="000000"/>
          <w:lang w:val="ru-RU"/>
        </w:rPr>
        <w:t>155</w:t>
      </w:r>
      <w:r w:rsidRPr="00A36B1F">
        <w:rPr>
          <w:color w:val="000000"/>
          <w:lang w:val="ru-RU"/>
        </w:rPr>
        <w:t xml:space="preserve"> </w:t>
      </w:r>
    </w:p>
    <w:p w:rsidR="00DA536D" w:rsidRPr="00502D54" w:rsidRDefault="00DA536D" w:rsidP="00DA536D">
      <w:pPr>
        <w:pStyle w:val="af7"/>
        <w:spacing w:beforeAutospacing="0" w:afterAutospacing="0"/>
        <w:ind w:leftChars="4400" w:left="10560"/>
        <w:rPr>
          <w:lang w:val="ru-RU"/>
        </w:rPr>
      </w:pPr>
      <w:r w:rsidRPr="00A36B1F">
        <w:rPr>
          <w:color w:val="000000"/>
          <w:lang w:val="ru-RU"/>
        </w:rPr>
        <w:t xml:space="preserve">(в </w:t>
      </w:r>
      <w:r w:rsidRPr="000E2016">
        <w:rPr>
          <w:color w:val="000000"/>
          <w:lang w:val="ru-RU"/>
        </w:rPr>
        <w:t xml:space="preserve">редакции от </w:t>
      </w:r>
      <w:r w:rsidR="000E2016" w:rsidRPr="000E2016">
        <w:rPr>
          <w:color w:val="000000"/>
          <w:lang w:val="ru-RU"/>
        </w:rPr>
        <w:t>1</w:t>
      </w:r>
      <w:r w:rsidR="00EA0133">
        <w:rPr>
          <w:color w:val="000000"/>
          <w:lang w:val="ru-RU"/>
        </w:rPr>
        <w:t>4</w:t>
      </w:r>
      <w:r w:rsidR="00641AF0" w:rsidRPr="000E2016">
        <w:rPr>
          <w:color w:val="000000"/>
          <w:lang w:val="ru-RU"/>
        </w:rPr>
        <w:t>.11.</w:t>
      </w:r>
      <w:r w:rsidRPr="000E2016">
        <w:rPr>
          <w:color w:val="000000"/>
          <w:lang w:val="ru-RU"/>
        </w:rPr>
        <w:t xml:space="preserve">2024г. № </w:t>
      </w:r>
      <w:r w:rsidR="000E2016" w:rsidRPr="000E2016">
        <w:rPr>
          <w:color w:val="000000"/>
          <w:lang w:val="ru-RU"/>
        </w:rPr>
        <w:t>2</w:t>
      </w:r>
      <w:r w:rsidR="00EA0133">
        <w:rPr>
          <w:color w:val="000000"/>
          <w:lang w:val="ru-RU"/>
        </w:rPr>
        <w:t>29</w:t>
      </w:r>
      <w:r w:rsidRPr="000E2016">
        <w:rPr>
          <w:color w:val="000000"/>
          <w:lang w:val="ru-RU"/>
        </w:rPr>
        <w:t>)</w:t>
      </w:r>
    </w:p>
    <w:p w:rsidR="00DA536D" w:rsidRPr="00502D54" w:rsidRDefault="00DA536D" w:rsidP="00DA536D">
      <w:pPr>
        <w:pStyle w:val="af7"/>
        <w:spacing w:beforeAutospacing="0" w:afterAutospacing="0"/>
        <w:ind w:leftChars="4400" w:left="105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502D54" w:rsidRDefault="00DA536D" w:rsidP="00502D54">
      <w:pPr>
        <w:pStyle w:val="af7"/>
        <w:spacing w:beforeAutospacing="0" w:afterAutospacing="0"/>
        <w:ind w:firstLine="697"/>
        <w:contextualSpacing/>
        <w:jc w:val="center"/>
        <w:rPr>
          <w:color w:val="000000"/>
          <w:sz w:val="28"/>
          <w:szCs w:val="28"/>
          <w:lang w:val="ru-RU"/>
        </w:rPr>
      </w:pPr>
      <w:r w:rsidRPr="00346549">
        <w:rPr>
          <w:color w:val="000000"/>
          <w:sz w:val="28"/>
          <w:szCs w:val="28"/>
          <w:lang w:val="ru-RU"/>
        </w:rPr>
        <w:t>Перечень информации, размещаемой на официальном сайте администрации</w:t>
      </w:r>
      <w:r w:rsidR="00502D54">
        <w:rPr>
          <w:color w:val="000000"/>
          <w:sz w:val="28"/>
          <w:szCs w:val="28"/>
          <w:lang w:val="ru-RU"/>
        </w:rPr>
        <w:t xml:space="preserve"> </w:t>
      </w:r>
    </w:p>
    <w:p w:rsidR="00DA536D" w:rsidRPr="00502D54" w:rsidRDefault="00EA0133" w:rsidP="00502D54">
      <w:pPr>
        <w:pStyle w:val="af7"/>
        <w:spacing w:beforeAutospacing="0" w:afterAutospacing="0"/>
        <w:ind w:firstLine="697"/>
        <w:contextualSpacing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Семилук</w:t>
      </w:r>
      <w:r w:rsidR="00502D54" w:rsidRPr="00502D54">
        <w:rPr>
          <w:color w:val="000000"/>
          <w:sz w:val="28"/>
          <w:szCs w:val="28"/>
          <w:lang w:val="ru-RU"/>
        </w:rPr>
        <w:t xml:space="preserve">ского </w:t>
      </w:r>
      <w:r w:rsidR="00502D54">
        <w:rPr>
          <w:color w:val="000000"/>
          <w:sz w:val="28"/>
          <w:szCs w:val="28"/>
          <w:lang w:val="ru-RU"/>
        </w:rPr>
        <w:t>с</w:t>
      </w:r>
      <w:r w:rsidR="00502D54" w:rsidRPr="00502D54">
        <w:rPr>
          <w:color w:val="000000"/>
          <w:sz w:val="28"/>
          <w:szCs w:val="28"/>
          <w:lang w:val="ru-RU"/>
        </w:rPr>
        <w:t>ельского</w:t>
      </w:r>
      <w:r w:rsidR="00502D54">
        <w:rPr>
          <w:sz w:val="28"/>
          <w:szCs w:val="28"/>
          <w:lang w:val="ru-RU"/>
        </w:rPr>
        <w:t xml:space="preserve"> </w:t>
      </w:r>
      <w:r w:rsidR="00DA536D" w:rsidRPr="00502D54">
        <w:rPr>
          <w:color w:val="000000"/>
          <w:sz w:val="28"/>
          <w:szCs w:val="28"/>
          <w:lang w:val="ru-RU"/>
        </w:rPr>
        <w:t>поселения Семилукского муниципального района</w:t>
      </w:r>
    </w:p>
    <w:p w:rsidR="00DA536D" w:rsidRPr="00502D54" w:rsidRDefault="00DA536D" w:rsidP="00DA536D">
      <w:pPr>
        <w:pStyle w:val="af7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14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6682"/>
        <w:gridCol w:w="4734"/>
        <w:gridCol w:w="2316"/>
      </w:tblGrid>
      <w:tr w:rsidR="00DA536D" w:rsidTr="00FA2B1D">
        <w:trPr>
          <w:trHeight w:val="53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r>
              <w:rPr>
                <w:color w:val="000000"/>
              </w:rPr>
              <w:t>N п/п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Сроки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обновления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периодичность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размещения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spacing w:beforeAutospacing="0" w:afterAutospacing="0"/>
              <w:jc w:val="center"/>
            </w:pPr>
            <w:proofErr w:type="spellStart"/>
            <w:r>
              <w:rPr>
                <w:color w:val="000000"/>
              </w:rPr>
              <w:t>Ответственные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предоставление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D671A3">
              <w:rPr>
                <w:color w:val="000000"/>
                <w:lang w:val="ru-RU"/>
              </w:rPr>
              <w:t>Общая информация об администрации</w:t>
            </w:r>
            <w:r>
              <w:rPr>
                <w:color w:val="000000"/>
                <w:lang w:val="ru-RU"/>
              </w:rPr>
              <w:t xml:space="preserve"> </w:t>
            </w:r>
            <w:r w:rsidR="00EA0133">
              <w:rPr>
                <w:color w:val="000000"/>
                <w:lang w:val="ru-RU"/>
              </w:rPr>
              <w:t>Семилук</w:t>
            </w:r>
            <w:r w:rsidR="00D671A3" w:rsidRPr="00D671A3">
              <w:rPr>
                <w:color w:val="000000"/>
                <w:lang w:val="ru-RU"/>
              </w:rPr>
              <w:t xml:space="preserve">ского сельского </w:t>
            </w:r>
            <w:r w:rsidRPr="00D671A3">
              <w:rPr>
                <w:color w:val="000000"/>
                <w:lang w:val="ru-RU"/>
              </w:rPr>
              <w:t>поселения</w:t>
            </w:r>
          </w:p>
          <w:p w:rsidR="0043216E" w:rsidRPr="00D671A3" w:rsidRDefault="0043216E" w:rsidP="0043216E">
            <w:pPr>
              <w:pStyle w:val="af7"/>
              <w:spacing w:beforeAutospacing="0" w:afterAutospacing="0"/>
              <w:ind w:left="1854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 w:line="285" w:lineRule="atLeast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Наименование и структура администрации поселения (далее - администрация), почтовый адрес, адрес электронной почты (при наличии), номера телефонов</w:t>
            </w:r>
            <w:r>
              <w:rPr>
                <w:color w:val="000000"/>
                <w:lang w:val="ru-RU"/>
              </w:rPr>
              <w:t xml:space="preserve"> </w:t>
            </w:r>
            <w:r w:rsidRPr="00346549">
              <w:rPr>
                <w:lang w:val="ru-RU"/>
              </w:rPr>
              <w:t>справочных служб</w:t>
            </w:r>
            <w:r w:rsidRPr="00346549">
              <w:rPr>
                <w:color w:val="000000"/>
                <w:lang w:val="ru-RU"/>
              </w:rPr>
              <w:t xml:space="preserve"> администрации</w:t>
            </w:r>
            <w:r>
              <w:rPr>
                <w:color w:val="000000"/>
                <w:lang w:val="ru-RU"/>
              </w:rPr>
              <w:t xml:space="preserve"> (при наличии)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512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Сведения о руководителе администрации, руководителях </w:t>
            </w:r>
            <w:r>
              <w:rPr>
                <w:color w:val="000000"/>
                <w:lang w:val="ru-RU"/>
              </w:rPr>
              <w:t xml:space="preserve">подведомственных </w:t>
            </w:r>
            <w:r w:rsidRPr="00346549">
              <w:rPr>
                <w:color w:val="000000"/>
                <w:lang w:val="ru-RU"/>
              </w:rPr>
              <w:t>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1.5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D671A3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  <w:lang w:val="ru-RU"/>
              </w:rPr>
              <w:t>Отчёты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10 дней с момента выступления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мероприятиях, проводимых администрацией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За 3 дня до проведения мероприятия.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5 дней с момента проведения мероприятия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1.7.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1.8.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Сведения о средствах массовой информации, </w:t>
            </w:r>
            <w:r>
              <w:rPr>
                <w:color w:val="000000"/>
                <w:lang w:val="ru-RU"/>
              </w:rPr>
              <w:t>учреждённых</w:t>
            </w:r>
            <w:r w:rsidRPr="00346549">
              <w:rPr>
                <w:color w:val="000000"/>
                <w:lang w:val="ru-RU"/>
              </w:rPr>
              <w:t xml:space="preserve"> органом местного самоуправления (при наличии);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1.9.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1.10.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1.11.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15 дней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со дня их проведения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D671A3">
            <w:pPr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ведущий</w:t>
            </w:r>
            <w:r w:rsidR="00D671A3" w:rsidRPr="00D671A3">
              <w:rPr>
                <w:rFonts w:ascii="Times New Roman" w:hAnsi="Times New Roman"/>
                <w:color w:val="000000"/>
              </w:rPr>
              <w:t xml:space="preserve"> специалист</w:t>
            </w:r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346549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br w:type="page"/>
              <w:t>Информация о нормотворческой деятельности администрации</w:t>
            </w:r>
            <w:r>
              <w:rPr>
                <w:color w:val="000000"/>
                <w:lang w:val="ru-RU"/>
              </w:rPr>
              <w:t xml:space="preserve"> </w:t>
            </w:r>
            <w:r w:rsidR="00EA0133">
              <w:rPr>
                <w:color w:val="000000"/>
                <w:lang w:val="ru-RU"/>
              </w:rPr>
              <w:t>Семилук</w:t>
            </w:r>
            <w:r w:rsidR="0043216E" w:rsidRPr="0043216E">
              <w:rPr>
                <w:color w:val="000000"/>
                <w:lang w:val="ru-RU"/>
              </w:rPr>
              <w:t xml:space="preserve">ского сельского </w:t>
            </w:r>
            <w:r w:rsidRPr="00346549">
              <w:rPr>
                <w:color w:val="000000"/>
                <w:lang w:val="ru-RU"/>
              </w:rPr>
              <w:t>поселения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Тексты проектов муниципальных правовых актов, </w:t>
            </w:r>
            <w:r>
              <w:rPr>
                <w:color w:val="000000"/>
                <w:lang w:val="ru-RU"/>
              </w:rPr>
              <w:t>внесённых</w:t>
            </w:r>
            <w:r w:rsidRPr="00346549">
              <w:rPr>
                <w:color w:val="000000"/>
                <w:lang w:val="ru-RU"/>
              </w:rPr>
              <w:t xml:space="preserve"> в Совет народных депутатов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5 дней с момента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2.4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Административные регламенты 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2.5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2.6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43216E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43216E">
              <w:rPr>
                <w:color w:val="000000"/>
                <w:lang w:val="ru-RU"/>
              </w:rPr>
              <w:t>Информация о муниципальных программах</w:t>
            </w:r>
            <w:r>
              <w:rPr>
                <w:color w:val="000000"/>
                <w:lang w:val="ru-RU"/>
              </w:rPr>
              <w:t xml:space="preserve"> </w:t>
            </w:r>
            <w:r w:rsidR="00EA0133">
              <w:rPr>
                <w:color w:val="000000"/>
                <w:lang w:val="ru-RU"/>
              </w:rPr>
              <w:t>Семилукск</w:t>
            </w:r>
            <w:r w:rsidR="0043216E" w:rsidRPr="0043216E">
              <w:rPr>
                <w:color w:val="000000"/>
                <w:lang w:val="ru-RU"/>
              </w:rPr>
              <w:t xml:space="preserve">ого сельского </w:t>
            </w:r>
            <w:r w:rsidRPr="0043216E">
              <w:rPr>
                <w:color w:val="000000"/>
                <w:lang w:val="ru-RU"/>
              </w:rPr>
              <w:t>поселения</w:t>
            </w:r>
          </w:p>
          <w:p w:rsidR="00DA536D" w:rsidRPr="0043216E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3.1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</w:t>
            </w:r>
            <w:r>
              <w:rPr>
                <w:color w:val="000000"/>
                <w:lang w:val="ru-RU"/>
              </w:rPr>
              <w:t xml:space="preserve"> о</w:t>
            </w:r>
            <w:r w:rsidRPr="00346549">
              <w:rPr>
                <w:color w:val="000000"/>
                <w:lang w:val="ru-RU"/>
              </w:rPr>
              <w:t xml:space="preserve"> муниципальных программах  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center"/>
              <w:rPr>
                <w:color w:val="000000"/>
              </w:rPr>
            </w:pPr>
          </w:p>
          <w:p w:rsidR="00DA536D" w:rsidRPr="00346549" w:rsidRDefault="00DA536D" w:rsidP="0043216E">
            <w:pPr>
              <w:pStyle w:val="af7"/>
              <w:numPr>
                <w:ilvl w:val="0"/>
                <w:numId w:val="3"/>
              </w:numPr>
              <w:spacing w:beforeAutospacing="0" w:afterAutospacing="0"/>
              <w:ind w:left="1854" w:hanging="36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Статистическая информация о деятельности администрации </w:t>
            </w:r>
            <w:r w:rsidR="00EA0133">
              <w:rPr>
                <w:color w:val="000000"/>
                <w:lang w:val="ru-RU"/>
              </w:rPr>
              <w:t>Семилук</w:t>
            </w:r>
            <w:r w:rsidR="0043216E" w:rsidRPr="0043216E">
              <w:rPr>
                <w:color w:val="000000"/>
                <w:lang w:val="ru-RU"/>
              </w:rPr>
              <w:t>ского сельского</w:t>
            </w:r>
            <w:r w:rsidRPr="00346549">
              <w:rPr>
                <w:color w:val="000000"/>
                <w:lang w:val="ru-RU"/>
              </w:rPr>
              <w:t xml:space="preserve"> поселения</w:t>
            </w:r>
          </w:p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поселения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809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4.2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об использовании администрацией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поселения</w:t>
            </w:r>
            <w:r>
              <w:rPr>
                <w:color w:val="000000"/>
              </w:rPr>
              <w:t> </w:t>
            </w:r>
            <w:r w:rsidRPr="00346549">
              <w:rPr>
                <w:color w:val="000000"/>
                <w:lang w:val="ru-RU"/>
              </w:rPr>
              <w:t>подведомственными организациями выделяемых бюджетных средств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Ежеквартально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109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Ежегодно до 1 мая текущего года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037277" w:rsidRDefault="00DA536D" w:rsidP="00037277">
            <w:pPr>
              <w:pStyle w:val="af7"/>
              <w:numPr>
                <w:ilvl w:val="0"/>
                <w:numId w:val="3"/>
              </w:numPr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О мероприятиях в сфере противодействия коррупции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Правовые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противодействия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коррупции</w:t>
            </w:r>
            <w:proofErr w:type="spellEnd"/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Разъяснения и памятки гражданам и муниципальным служащим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5.3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RPr="00346549" w:rsidTr="00FA2B1D">
        <w:trPr>
          <w:trHeight w:val="20"/>
        </w:trPr>
        <w:tc>
          <w:tcPr>
            <w:tcW w:w="1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037277" w:rsidRDefault="00DA536D" w:rsidP="00037277">
            <w:pPr>
              <w:pStyle w:val="af7"/>
              <w:numPr>
                <w:ilvl w:val="0"/>
                <w:numId w:val="3"/>
              </w:numPr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6.1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Порядок и время </w:t>
            </w:r>
            <w:r>
              <w:rPr>
                <w:color w:val="000000"/>
                <w:lang w:val="ru-RU"/>
              </w:rPr>
              <w:t>приёма</w:t>
            </w:r>
            <w:r w:rsidRPr="00346549">
              <w:rPr>
                <w:color w:val="000000"/>
                <w:lang w:val="ru-RU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r>
              <w:rPr>
                <w:color w:val="000000"/>
              </w:rPr>
              <w:t>6.2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Фамилию, имя и отчество руководителя подразделения или иного должностного лица, к полномочиям которых отнесены организация </w:t>
            </w:r>
            <w:r>
              <w:rPr>
                <w:color w:val="000000"/>
                <w:lang w:val="ru-RU"/>
              </w:rPr>
              <w:t>приёма</w:t>
            </w:r>
            <w:r w:rsidRPr="00346549">
              <w:rPr>
                <w:color w:val="000000"/>
                <w:lang w:val="ru-RU"/>
              </w:rPr>
              <w:t xml:space="preserve"> лиц, указанных в подпункте </w:t>
            </w:r>
            <w:r>
              <w:rPr>
                <w:color w:val="000000"/>
                <w:lang w:val="ru-RU"/>
              </w:rPr>
              <w:t>6</w:t>
            </w:r>
            <w:r w:rsidRPr="00346549">
              <w:rPr>
                <w:color w:val="000000"/>
                <w:lang w:val="ru-RU"/>
              </w:rPr>
              <w:t>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  <w:tr w:rsidR="00DA536D" w:rsidTr="00FA2B1D">
        <w:trPr>
          <w:trHeight w:val="2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6.3.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Pr="00346549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  <w:lang w:val="ru-RU"/>
              </w:rPr>
            </w:pPr>
            <w:r w:rsidRPr="00346549">
              <w:rPr>
                <w:color w:val="000000"/>
                <w:lang w:val="ru-RU"/>
              </w:rPr>
              <w:t xml:space="preserve">Обзоры обращений лиц, указанных в подпункте </w:t>
            </w:r>
            <w:r>
              <w:rPr>
                <w:color w:val="000000"/>
                <w:lang w:val="ru-RU"/>
              </w:rPr>
              <w:t>6</w:t>
            </w:r>
            <w:r w:rsidRPr="00346549">
              <w:rPr>
                <w:color w:val="000000"/>
                <w:lang w:val="ru-RU"/>
              </w:rPr>
              <w:t>.1</w:t>
            </w:r>
            <w:r>
              <w:rPr>
                <w:color w:val="000000"/>
                <w:lang w:val="ru-RU"/>
              </w:rPr>
              <w:t>.</w:t>
            </w:r>
            <w:r w:rsidRPr="00346549">
              <w:rPr>
                <w:color w:val="000000"/>
                <w:lang w:val="ru-RU"/>
              </w:rPr>
              <w:t xml:space="preserve"> настоящего пункта, а также </w:t>
            </w:r>
            <w:r>
              <w:rPr>
                <w:color w:val="000000"/>
                <w:lang w:val="ru-RU"/>
              </w:rPr>
              <w:t>обобщённую</w:t>
            </w:r>
            <w:r w:rsidRPr="00346549">
              <w:rPr>
                <w:color w:val="000000"/>
                <w:lang w:val="ru-RU"/>
              </w:rPr>
              <w:t xml:space="preserve"> информацию о результатах рассмотрения этих обращений и принятых мерах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DA536D" w:rsidP="00FA2B1D">
            <w:pPr>
              <w:pStyle w:val="af7"/>
              <w:spacing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Поддерживается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актуальном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состоянии</w:t>
            </w:r>
            <w:proofErr w:type="spellEnd"/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DA536D" w:rsidRDefault="00B34BAF" w:rsidP="00FA2B1D">
            <w:pPr>
              <w:pStyle w:val="af7"/>
              <w:spacing w:beforeAutospacing="0" w:afterAutospacing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 xml:space="preserve"> ведущий</w:t>
            </w:r>
            <w:r w:rsidR="00D671A3" w:rsidRPr="00D671A3">
              <w:rPr>
                <w:color w:val="000000"/>
              </w:rPr>
              <w:t xml:space="preserve"> </w:t>
            </w:r>
            <w:proofErr w:type="spellStart"/>
            <w:r w:rsidR="00D671A3" w:rsidRPr="00D671A3">
              <w:rPr>
                <w:color w:val="000000"/>
              </w:rPr>
              <w:t>специалист</w:t>
            </w:r>
            <w:proofErr w:type="spellEnd"/>
          </w:p>
        </w:tc>
      </w:tr>
    </w:tbl>
    <w:p w:rsidR="002D6424" w:rsidRDefault="00DA536D" w:rsidP="000C47FA">
      <w:pPr>
        <w:pStyle w:val="af7"/>
        <w:spacing w:beforeAutospacing="0" w:afterAutospacing="0"/>
        <w:ind w:firstLine="70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D6424" w:rsidRDefault="002D6424" w:rsidP="002D6424">
      <w:pPr>
        <w:rPr>
          <w:lang w:val="en-US" w:eastAsia="zh-CN"/>
        </w:rPr>
      </w:pPr>
    </w:p>
    <w:p w:rsidR="002D6424" w:rsidRDefault="002D6424" w:rsidP="002D6424">
      <w:pPr>
        <w:tabs>
          <w:tab w:val="left" w:pos="3570"/>
        </w:tabs>
        <w:rPr>
          <w:lang w:val="en-US" w:eastAsia="zh-CN"/>
        </w:rPr>
        <w:sectPr w:rsidR="002D6424" w:rsidSect="000C47FA">
          <w:pgSz w:w="16838" w:h="11906" w:orient="landscape" w:code="9"/>
          <w:pgMar w:top="1701" w:right="820" w:bottom="567" w:left="1276" w:header="709" w:footer="709" w:gutter="0"/>
          <w:cols w:space="708"/>
          <w:titlePg/>
          <w:docGrid w:linePitch="360"/>
        </w:sectPr>
      </w:pPr>
      <w:r>
        <w:rPr>
          <w:lang w:val="en-US" w:eastAsia="zh-CN"/>
        </w:rPr>
        <w:tab/>
      </w:r>
    </w:p>
    <w:p w:rsidR="00CC2CEB" w:rsidRPr="002D6424" w:rsidRDefault="00CC2CEB" w:rsidP="00EA0133">
      <w:pPr>
        <w:ind w:left="5670" w:firstLine="0"/>
        <w:contextualSpacing/>
        <w:rPr>
          <w:lang w:val="en-US" w:eastAsia="zh-CN"/>
        </w:rPr>
      </w:pPr>
      <w:bookmarkStart w:id="0" w:name="_GoBack"/>
      <w:bookmarkEnd w:id="0"/>
    </w:p>
    <w:sectPr w:rsidR="00CC2CEB" w:rsidRPr="002D6424" w:rsidSect="002D6424">
      <w:pgSz w:w="11906" w:h="16838" w:code="9"/>
      <w:pgMar w:top="82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9E" w:rsidRDefault="003B0F9E" w:rsidP="00715B7D">
      <w:r>
        <w:separator/>
      </w:r>
    </w:p>
  </w:endnote>
  <w:endnote w:type="continuationSeparator" w:id="0">
    <w:p w:rsidR="003B0F9E" w:rsidRDefault="003B0F9E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9E" w:rsidRDefault="003B0F9E" w:rsidP="00715B7D">
      <w:r>
        <w:separator/>
      </w:r>
    </w:p>
  </w:footnote>
  <w:footnote w:type="continuationSeparator" w:id="0">
    <w:p w:rsidR="003B0F9E" w:rsidRDefault="003B0F9E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3B0F9E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07A4"/>
    <w:rsid w:val="0000191D"/>
    <w:rsid w:val="00015C88"/>
    <w:rsid w:val="00034797"/>
    <w:rsid w:val="00037277"/>
    <w:rsid w:val="00042C8E"/>
    <w:rsid w:val="00060FA1"/>
    <w:rsid w:val="00063784"/>
    <w:rsid w:val="0007148C"/>
    <w:rsid w:val="000A26AB"/>
    <w:rsid w:val="000C47FA"/>
    <w:rsid w:val="000D03E0"/>
    <w:rsid w:val="000D2CC8"/>
    <w:rsid w:val="000E2016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07E93"/>
    <w:rsid w:val="00224B73"/>
    <w:rsid w:val="00232C99"/>
    <w:rsid w:val="00250B16"/>
    <w:rsid w:val="00286064"/>
    <w:rsid w:val="00292855"/>
    <w:rsid w:val="002B32E3"/>
    <w:rsid w:val="002D6424"/>
    <w:rsid w:val="003251B2"/>
    <w:rsid w:val="0033236B"/>
    <w:rsid w:val="0033252D"/>
    <w:rsid w:val="00394016"/>
    <w:rsid w:val="003A1565"/>
    <w:rsid w:val="003B0F9E"/>
    <w:rsid w:val="003C046B"/>
    <w:rsid w:val="003D429C"/>
    <w:rsid w:val="004066D8"/>
    <w:rsid w:val="004304B0"/>
    <w:rsid w:val="0043216E"/>
    <w:rsid w:val="00460BFB"/>
    <w:rsid w:val="00462818"/>
    <w:rsid w:val="004C0783"/>
    <w:rsid w:val="004D6486"/>
    <w:rsid w:val="004E0941"/>
    <w:rsid w:val="00502D54"/>
    <w:rsid w:val="00506F5C"/>
    <w:rsid w:val="00555677"/>
    <w:rsid w:val="005A2CEC"/>
    <w:rsid w:val="005C65CB"/>
    <w:rsid w:val="005E39C0"/>
    <w:rsid w:val="005F1E87"/>
    <w:rsid w:val="005F54F0"/>
    <w:rsid w:val="0060332E"/>
    <w:rsid w:val="006039FC"/>
    <w:rsid w:val="00615A04"/>
    <w:rsid w:val="00641AF0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E4F27"/>
    <w:rsid w:val="008F50BB"/>
    <w:rsid w:val="00904662"/>
    <w:rsid w:val="00972136"/>
    <w:rsid w:val="0097761E"/>
    <w:rsid w:val="009C0338"/>
    <w:rsid w:val="009C06C2"/>
    <w:rsid w:val="009C158A"/>
    <w:rsid w:val="009C5812"/>
    <w:rsid w:val="00A24104"/>
    <w:rsid w:val="00A25BFF"/>
    <w:rsid w:val="00A26161"/>
    <w:rsid w:val="00A36B1F"/>
    <w:rsid w:val="00A61F32"/>
    <w:rsid w:val="00A64B6C"/>
    <w:rsid w:val="00A75BF2"/>
    <w:rsid w:val="00AB36E1"/>
    <w:rsid w:val="00AB4B3B"/>
    <w:rsid w:val="00AB5722"/>
    <w:rsid w:val="00B03BB9"/>
    <w:rsid w:val="00B2044E"/>
    <w:rsid w:val="00B34BAF"/>
    <w:rsid w:val="00B34D29"/>
    <w:rsid w:val="00B71CB2"/>
    <w:rsid w:val="00BB6FDE"/>
    <w:rsid w:val="00BC32B6"/>
    <w:rsid w:val="00C0405E"/>
    <w:rsid w:val="00C12F7C"/>
    <w:rsid w:val="00C151E5"/>
    <w:rsid w:val="00C20C30"/>
    <w:rsid w:val="00C5097D"/>
    <w:rsid w:val="00C5644B"/>
    <w:rsid w:val="00C63FF6"/>
    <w:rsid w:val="00C85E24"/>
    <w:rsid w:val="00C942BB"/>
    <w:rsid w:val="00CC2CEB"/>
    <w:rsid w:val="00D1385B"/>
    <w:rsid w:val="00D22C8D"/>
    <w:rsid w:val="00D60659"/>
    <w:rsid w:val="00D671A3"/>
    <w:rsid w:val="00D71392"/>
    <w:rsid w:val="00D86630"/>
    <w:rsid w:val="00DA536D"/>
    <w:rsid w:val="00DB257A"/>
    <w:rsid w:val="00DC0BDB"/>
    <w:rsid w:val="00DC7186"/>
    <w:rsid w:val="00DD3373"/>
    <w:rsid w:val="00DE7284"/>
    <w:rsid w:val="00DF6705"/>
    <w:rsid w:val="00E560D6"/>
    <w:rsid w:val="00E613DA"/>
    <w:rsid w:val="00E9057B"/>
    <w:rsid w:val="00EA0133"/>
    <w:rsid w:val="00F2095C"/>
    <w:rsid w:val="00F21EE8"/>
    <w:rsid w:val="00F27DB9"/>
    <w:rsid w:val="00F37AB2"/>
    <w:rsid w:val="00F518D1"/>
    <w:rsid w:val="00F53E1D"/>
    <w:rsid w:val="00F64689"/>
    <w:rsid w:val="00F75872"/>
    <w:rsid w:val="00F807CC"/>
    <w:rsid w:val="00FB17A3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66A7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  <w:style w:type="character" w:styleId="af4">
    <w:name w:val="footnote reference"/>
    <w:basedOn w:val="a0"/>
    <w:rsid w:val="00DA536D"/>
    <w:rPr>
      <w:vertAlign w:val="superscript"/>
    </w:rPr>
  </w:style>
  <w:style w:type="paragraph" w:styleId="af5">
    <w:name w:val="footnote text"/>
    <w:basedOn w:val="a"/>
    <w:link w:val="af6"/>
    <w:rsid w:val="00DA536D"/>
    <w:pPr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f6">
    <w:name w:val="Текст сноски Знак"/>
    <w:basedOn w:val="a0"/>
    <w:link w:val="af5"/>
    <w:rsid w:val="00DA536D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paragraph" w:styleId="af7">
    <w:name w:val="Normal (Web)"/>
    <w:rsid w:val="00DA536D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3</cp:revision>
  <cp:lastPrinted>2023-05-18T10:41:00Z</cp:lastPrinted>
  <dcterms:created xsi:type="dcterms:W3CDTF">2024-11-19T11:27:00Z</dcterms:created>
  <dcterms:modified xsi:type="dcterms:W3CDTF">2024-11-19T12:34:00Z</dcterms:modified>
</cp:coreProperties>
</file>