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8113E9" w:rsidRDefault="00550883" w:rsidP="00550883">
      <w:pPr>
        <w:spacing w:after="200" w:line="276" w:lineRule="auto"/>
        <w:jc w:val="center"/>
        <w:rPr>
          <w:rFonts w:eastAsia="Calibri" w:cs="Arial"/>
          <w:sz w:val="20"/>
          <w:szCs w:val="20"/>
          <w:lang w:eastAsia="en-US"/>
        </w:rPr>
      </w:pPr>
      <w:r w:rsidRPr="008113E9">
        <w:rPr>
          <w:rFonts w:eastAsia="Calibri" w:cs="Arial"/>
          <w:sz w:val="20"/>
          <w:szCs w:val="20"/>
          <w:lang w:eastAsia="en-US"/>
        </w:rPr>
        <w:t>ул. 8 Марта, д. 30а/1, с. Семилуки, 396907, тел./факс 8 (47372) 90-4-32</w:t>
      </w:r>
    </w:p>
    <w:p w:rsidR="00936D6C" w:rsidRPr="00550883" w:rsidRDefault="00550883" w:rsidP="008113E9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8113E9">
        <w:rPr>
          <w:rFonts w:ascii="Arial" w:hAnsi="Arial" w:cs="Arial"/>
          <w:bCs/>
          <w:sz w:val="24"/>
          <w:szCs w:val="24"/>
          <w:u w:val="single"/>
        </w:rPr>
        <w:t>14.08.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</w:t>
      </w:r>
      <w:r w:rsidR="008113E9">
        <w:rPr>
          <w:rFonts w:ascii="Arial" w:hAnsi="Arial" w:cs="Arial"/>
          <w:bCs/>
          <w:sz w:val="24"/>
          <w:szCs w:val="24"/>
          <w:u w:val="single"/>
        </w:rPr>
        <w:t>54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8113E9" w:rsidRPr="008113E9" w:rsidRDefault="008113E9" w:rsidP="008113E9">
      <w:pPr>
        <w:pStyle w:val="a8"/>
        <w:spacing w:beforeAutospacing="0" w:afterAutospacing="0"/>
        <w:ind w:right="4251"/>
        <w:jc w:val="both"/>
        <w:rPr>
          <w:rFonts w:ascii="Arial" w:hAnsi="Arial" w:cs="Arial"/>
          <w:b/>
          <w:bCs/>
          <w:color w:val="000000"/>
          <w:lang w:val="ru-RU"/>
        </w:rPr>
      </w:pPr>
      <w:r w:rsidRPr="008113E9">
        <w:rPr>
          <w:rFonts w:ascii="Arial" w:hAnsi="Arial" w:cs="Arial"/>
          <w:b/>
          <w:bCs/>
          <w:color w:val="000000"/>
          <w:lang w:val="ru-RU"/>
        </w:rPr>
        <w:t>Об утверждении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>Требований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к порядку, форме </w:t>
      </w:r>
      <w:r>
        <w:rPr>
          <w:rFonts w:ascii="Arial" w:hAnsi="Arial" w:cs="Arial"/>
          <w:b/>
          <w:bCs/>
          <w:color w:val="000000"/>
          <w:lang w:val="ru-RU"/>
        </w:rPr>
        <w:t>и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>срокам информирования граждан, принятых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>на учёт нуждающихся в предоставлении жилых</w:t>
      </w:r>
      <w:r w:rsidRPr="008113E9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</w:t>
      </w:r>
      <w:r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113E9">
        <w:rPr>
          <w:rFonts w:ascii="Arial" w:hAnsi="Arial" w:cs="Arial"/>
          <w:b/>
          <w:bCs/>
          <w:color w:val="000000"/>
          <w:lang w:val="ru-RU"/>
        </w:rPr>
        <w:t>помещений жилищного фонда социального использования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</w:rPr>
        <w:t> 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Письмом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Министерства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строительства и жилищно-коммунального хозяйства Российской Федерации от 30 апреля 2015г. № 12891-АЧ/07,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Уставом</w:t>
      </w:r>
      <w:r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8113E9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области,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администрация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8113E9">
        <w:rPr>
          <w:rFonts w:ascii="Arial" w:hAnsi="Arial" w:cs="Arial"/>
          <w:color w:val="000000"/>
          <w:lang w:val="ru-RU"/>
        </w:rPr>
        <w:t xml:space="preserve">поселения Семилукского муниципального района Воронежской области </w:t>
      </w:r>
      <w:r w:rsidRPr="008113E9">
        <w:rPr>
          <w:rFonts w:ascii="Arial" w:hAnsi="Arial" w:cs="Arial"/>
          <w:b/>
          <w:color w:val="000000"/>
          <w:lang w:val="ru-RU"/>
        </w:rPr>
        <w:t>ПОСТАНОВЛЯЕТ: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1.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Утвердить Требования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к порядку, форме и срокам информирования граждан,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принятых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 согласно приложению.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2.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3. Контроль за исполнением настоящего постановления </w:t>
      </w:r>
      <w:r w:rsidRPr="008113E9">
        <w:rPr>
          <w:rFonts w:ascii="Arial" w:hAnsi="Arial" w:cs="Arial"/>
          <w:color w:val="000000"/>
          <w:lang w:val="ru-RU"/>
        </w:rPr>
        <w:t>оставляю за собой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8113E9" w:rsidRPr="008113E9" w:rsidTr="00D612FE">
        <w:tc>
          <w:tcPr>
            <w:tcW w:w="3284" w:type="dxa"/>
          </w:tcPr>
          <w:p w:rsidR="008113E9" w:rsidRPr="008113E9" w:rsidRDefault="008113E9" w:rsidP="00D612F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8113E9" w:rsidRPr="008113E9" w:rsidRDefault="008113E9" w:rsidP="00D612F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8113E9" w:rsidRPr="008113E9" w:rsidRDefault="008113E9" w:rsidP="00D612F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8113E9" w:rsidRPr="008113E9" w:rsidRDefault="008113E9" w:rsidP="00D612F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8113E9" w:rsidRPr="008113E9" w:rsidRDefault="008113E9" w:rsidP="00D612F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8113E9" w:rsidRPr="008113E9" w:rsidRDefault="008113E9" w:rsidP="008113E9">
      <w:pPr>
        <w:pStyle w:val="a8"/>
        <w:spacing w:beforeAutospacing="0" w:afterAutospacing="0"/>
        <w:ind w:left="5103"/>
        <w:jc w:val="both"/>
        <w:rPr>
          <w:rFonts w:ascii="Arial" w:hAnsi="Arial" w:cs="Arial"/>
          <w:color w:val="000000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F43B3E" w:rsidRDefault="008113E9" w:rsidP="008113E9">
      <w:pPr>
        <w:pStyle w:val="a8"/>
        <w:spacing w:beforeAutospacing="0" w:afterAutospacing="0"/>
        <w:ind w:left="5103"/>
        <w:jc w:val="both"/>
        <w:rPr>
          <w:rFonts w:ascii="Arial" w:hAnsi="Arial" w:cs="Arial"/>
          <w:color w:val="000000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к постановлению администрации</w:t>
      </w:r>
      <w:r>
        <w:rPr>
          <w:rFonts w:ascii="Arial" w:hAnsi="Arial" w:cs="Arial"/>
          <w:color w:val="000000"/>
          <w:lang w:val="ru-RU"/>
        </w:rPr>
        <w:t xml:space="preserve"> Семилукского </w:t>
      </w:r>
      <w:r w:rsidRPr="008113E9">
        <w:rPr>
          <w:rFonts w:ascii="Arial" w:hAnsi="Arial" w:cs="Arial"/>
          <w:color w:val="000000"/>
          <w:lang w:val="ru-RU"/>
        </w:rPr>
        <w:t>поселения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Воронежской области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</w:p>
    <w:p w:rsidR="008113E9" w:rsidRPr="00F43B3E" w:rsidRDefault="008113E9" w:rsidP="008113E9">
      <w:pPr>
        <w:pStyle w:val="a8"/>
        <w:spacing w:beforeAutospacing="0" w:afterAutospacing="0"/>
        <w:ind w:left="5103"/>
        <w:jc w:val="both"/>
        <w:rPr>
          <w:rFonts w:ascii="Arial" w:hAnsi="Arial" w:cs="Arial"/>
          <w:highlight w:val="yellow"/>
          <w:u w:val="single"/>
          <w:lang w:val="ru-RU"/>
        </w:rPr>
      </w:pPr>
      <w:r w:rsidRPr="00F43B3E">
        <w:rPr>
          <w:rFonts w:ascii="Arial" w:hAnsi="Arial" w:cs="Arial"/>
          <w:color w:val="000000"/>
          <w:u w:val="single"/>
          <w:lang w:val="ru-RU"/>
        </w:rPr>
        <w:t xml:space="preserve">от </w:t>
      </w:r>
      <w:r w:rsidRPr="00F43B3E">
        <w:rPr>
          <w:rFonts w:ascii="Arial" w:hAnsi="Arial" w:cs="Arial"/>
          <w:color w:val="000000"/>
          <w:u w:val="single"/>
          <w:lang w:val="ru-RU"/>
        </w:rPr>
        <w:t>14.08.2024г № 154</w:t>
      </w:r>
    </w:p>
    <w:p w:rsidR="008113E9" w:rsidRPr="008113E9" w:rsidRDefault="008113E9" w:rsidP="00F43B3E">
      <w:pPr>
        <w:pStyle w:val="a8"/>
        <w:spacing w:beforeAutospacing="0" w:afterAutospacing="0"/>
        <w:ind w:left="4820"/>
        <w:jc w:val="both"/>
        <w:rPr>
          <w:rFonts w:ascii="Arial" w:hAnsi="Arial" w:cs="Arial"/>
          <w:lang w:val="ru-RU"/>
        </w:rPr>
      </w:pPr>
    </w:p>
    <w:p w:rsidR="00F43B3E" w:rsidRDefault="008113E9" w:rsidP="008113E9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Требования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к порядку, форме и срокам информирования граждан, принятых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8113E9">
        <w:rPr>
          <w:rFonts w:ascii="Arial" w:hAnsi="Arial" w:cs="Arial"/>
          <w:color w:val="000000"/>
        </w:rPr>
        <w:t> </w:t>
      </w:r>
      <w:r w:rsidRPr="008113E9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</w:rPr>
        <w:t> 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1.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8113E9">
        <w:rPr>
          <w:rFonts w:ascii="Arial" w:hAnsi="Arial" w:cs="Arial"/>
          <w:color w:val="000000"/>
          <w:lang w:val="ru-RU"/>
        </w:rPr>
        <w:t>) должны предоставлять в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администрацию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8113E9">
        <w:rPr>
          <w:rFonts w:ascii="Arial" w:hAnsi="Arial" w:cs="Arial"/>
          <w:color w:val="000000"/>
          <w:lang w:val="ru-RU"/>
        </w:rPr>
        <w:t>поселения</w:t>
      </w:r>
      <w:r w:rsid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следующую информацию: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а) сведения о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- наименование, место нахождения, контактная информация, режим работы;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2. Указанная в пункте 1 настоящих Требований информация предоставляется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наймодателями</w:t>
      </w:r>
      <w:proofErr w:type="spellEnd"/>
      <w:r w:rsidRPr="008113E9">
        <w:rPr>
          <w:rFonts w:ascii="Arial" w:hAnsi="Arial" w:cs="Arial"/>
          <w:color w:val="000000"/>
          <w:lang w:val="ru-RU"/>
        </w:rPr>
        <w:t>: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а) в первый раз - в течение одного месяца, со дня учёта в муниципальном реестре наёмных домов социального использования: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- земельного участка, предоставленного или предназначенного в соответствии с земельным законодательством для строительства наёмного дома социального использования;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- 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б) в последующем - не позднее одного рабочего дня, следующего за днём изменения такой информации.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3. Информация, указанная в пункте 1 настоящих Требований, представляется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в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администрацию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8113E9">
        <w:rPr>
          <w:rFonts w:ascii="Arial" w:hAnsi="Arial" w:cs="Arial"/>
          <w:color w:val="000000"/>
          <w:lang w:val="ru-RU"/>
        </w:rPr>
        <w:t>поселения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>н</w:t>
      </w:r>
      <w:r w:rsidRPr="008113E9">
        <w:rPr>
          <w:rFonts w:ascii="Arial" w:hAnsi="Arial" w:cs="Arial"/>
          <w:color w:val="000000"/>
          <w:lang w:val="ru-RU"/>
        </w:rPr>
        <w:t xml:space="preserve">а бумажном носителе и электронном носителе в формате </w:t>
      </w:r>
      <w:r w:rsidRPr="008113E9">
        <w:rPr>
          <w:rFonts w:ascii="Arial" w:hAnsi="Arial" w:cs="Arial"/>
          <w:color w:val="000000"/>
        </w:rPr>
        <w:t>Microsoft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</w:rPr>
        <w:t>Word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</w:rPr>
        <w:t>for</w:t>
      </w:r>
      <w:r w:rsidRPr="008113E9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</w:rPr>
        <w:t>Windows</w:t>
      </w:r>
      <w:r w:rsidRPr="008113E9">
        <w:rPr>
          <w:rFonts w:ascii="Arial" w:hAnsi="Arial" w:cs="Arial"/>
          <w:color w:val="000000"/>
          <w:lang w:val="ru-RU"/>
        </w:rPr>
        <w:t>.</w:t>
      </w:r>
    </w:p>
    <w:p w:rsidR="00F43B3E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в администрации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>Семилукского сельского поселения</w:t>
      </w:r>
    </w:p>
    <w:p w:rsidR="00F43B3E" w:rsidRPr="00F43B3E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а) на сайте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администрации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8113E9">
        <w:rPr>
          <w:rFonts w:ascii="Arial" w:hAnsi="Arial" w:cs="Arial"/>
          <w:color w:val="000000"/>
          <w:lang w:val="ru-RU"/>
        </w:rPr>
        <w:t>поселения</w:t>
      </w:r>
      <w:r w:rsidR="00F43B3E">
        <w:rPr>
          <w:rFonts w:ascii="Arial" w:hAnsi="Arial" w:cs="Arial"/>
          <w:color w:val="000000"/>
          <w:lang w:val="ru-RU"/>
        </w:rPr>
        <w:t xml:space="preserve"> в</w:t>
      </w:r>
      <w:r w:rsidRPr="008113E9">
        <w:rPr>
          <w:rFonts w:ascii="Arial" w:hAnsi="Arial" w:cs="Arial"/>
          <w:color w:val="000000"/>
          <w:lang w:val="ru-RU"/>
        </w:rPr>
        <w:t xml:space="preserve"> сети «Интернет»</w:t>
      </w:r>
      <w:r w:rsidR="00F43B3E" w:rsidRPr="00F43B3E">
        <w:rPr>
          <w:lang w:val="ru-RU"/>
        </w:rPr>
        <w:t xml:space="preserve"> </w:t>
      </w:r>
      <w:r w:rsidR="00F43B3E" w:rsidRPr="00F43B3E">
        <w:rPr>
          <w:rFonts w:ascii="Arial" w:hAnsi="Arial" w:cs="Arial"/>
          <w:lang w:val="ru-RU"/>
        </w:rPr>
        <w:t>https://selo-semiluki-r36.gosuslugi.ru/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lastRenderedPageBreak/>
        <w:t>б) на информационных стендах в помещении</w:t>
      </w:r>
      <w:r w:rsidR="00F43B3E">
        <w:rPr>
          <w:rFonts w:ascii="Arial" w:hAnsi="Arial" w:cs="Arial"/>
          <w:color w:val="000000"/>
          <w:lang w:val="ru-RU"/>
        </w:rPr>
        <w:t xml:space="preserve"> </w:t>
      </w:r>
      <w:r w:rsidRPr="008113E9">
        <w:rPr>
          <w:rFonts w:ascii="Arial" w:hAnsi="Arial" w:cs="Arial"/>
          <w:color w:val="000000"/>
          <w:lang w:val="ru-RU"/>
        </w:rPr>
        <w:t>администрации</w:t>
      </w:r>
      <w:r w:rsidR="00F43B3E" w:rsidRPr="00F43B3E">
        <w:rPr>
          <w:rFonts w:ascii="Arial" w:hAnsi="Arial" w:cs="Arial"/>
          <w:color w:val="000000"/>
          <w:lang w:val="ru-RU"/>
        </w:rPr>
        <w:t xml:space="preserve"> </w:t>
      </w:r>
      <w:r w:rsidR="00F43B3E">
        <w:rPr>
          <w:rFonts w:ascii="Arial" w:hAnsi="Arial" w:cs="Arial"/>
          <w:color w:val="000000"/>
          <w:lang w:val="ru-RU"/>
        </w:rPr>
        <w:t>Семилукского сельского</w:t>
      </w:r>
      <w:r w:rsidRPr="008113E9">
        <w:rPr>
          <w:rFonts w:ascii="Arial" w:hAnsi="Arial" w:cs="Arial"/>
          <w:color w:val="000000"/>
          <w:lang w:val="ru-RU"/>
        </w:rPr>
        <w:t xml:space="preserve"> поселения, предназначенном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43B3E" w:rsidRDefault="008113E9" w:rsidP="008113E9">
      <w:pPr>
        <w:pStyle w:val="a8"/>
        <w:spacing w:beforeAutospacing="0" w:afterAutospacing="0"/>
        <w:ind w:firstLine="700"/>
        <w:jc w:val="both"/>
        <w:rPr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на его сайте в сети «Интернет»</w:t>
      </w:r>
      <w:r w:rsidR="00F43B3E" w:rsidRPr="00F43B3E">
        <w:rPr>
          <w:lang w:val="ru-RU"/>
        </w:rPr>
        <w:t xml:space="preserve"> 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0" w:name="_GoBack"/>
      <w:bookmarkEnd w:id="0"/>
      <w:r w:rsidRPr="008113E9">
        <w:rPr>
          <w:rFonts w:ascii="Arial" w:hAnsi="Arial" w:cs="Arial"/>
          <w:color w:val="000000"/>
          <w:lang w:val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8. 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обязан: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б) при устном обращении в помещении такого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>, направляющего информацию заявителю.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9. Предоставление информации по письменному запросу осуществляется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10. В письменном запросе, подписанном гражданином, указываются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наймодателю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 xml:space="preserve">11. Письменный запрос, поступивший в адрес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, подлежит регистрации в день его поступления с присвоением ему регистрационного номера и проставлением штампа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8113E9">
        <w:rPr>
          <w:rFonts w:ascii="Arial" w:hAnsi="Arial" w:cs="Arial"/>
          <w:color w:val="000000"/>
          <w:lang w:val="ru-RU"/>
        </w:rPr>
        <w:t>.</w:t>
      </w:r>
    </w:p>
    <w:p w:rsidR="008113E9" w:rsidRPr="008113E9" w:rsidRDefault="008113E9" w:rsidP="008113E9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lastRenderedPageBreak/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8113E9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8113E9">
        <w:rPr>
          <w:rFonts w:ascii="Arial" w:hAnsi="Arial" w:cs="Arial"/>
          <w:color w:val="000000"/>
          <w:lang w:val="ru-RU"/>
        </w:rPr>
        <w:t xml:space="preserve"> на электронном и бумажном носителях не менее 5 лет.</w:t>
      </w:r>
    </w:p>
    <w:sectPr w:rsidR="008113E9" w:rsidRPr="008113E9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C6EFF"/>
    <w:rsid w:val="0022322B"/>
    <w:rsid w:val="002D7319"/>
    <w:rsid w:val="002E205F"/>
    <w:rsid w:val="0038478A"/>
    <w:rsid w:val="003A3585"/>
    <w:rsid w:val="003C0146"/>
    <w:rsid w:val="004723BF"/>
    <w:rsid w:val="00514879"/>
    <w:rsid w:val="005310A6"/>
    <w:rsid w:val="00550883"/>
    <w:rsid w:val="005E2FDD"/>
    <w:rsid w:val="006F1D3F"/>
    <w:rsid w:val="00792C5C"/>
    <w:rsid w:val="0079647F"/>
    <w:rsid w:val="007B1D03"/>
    <w:rsid w:val="008113E9"/>
    <w:rsid w:val="008902B6"/>
    <w:rsid w:val="00936D6C"/>
    <w:rsid w:val="00B17303"/>
    <w:rsid w:val="00B93D8C"/>
    <w:rsid w:val="00BA535E"/>
    <w:rsid w:val="00BB5DAA"/>
    <w:rsid w:val="00BE3E99"/>
    <w:rsid w:val="00C2351B"/>
    <w:rsid w:val="00CE5DC6"/>
    <w:rsid w:val="00DB1BB8"/>
    <w:rsid w:val="00E97CD9"/>
    <w:rsid w:val="00EA7523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977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rsid w:val="008113E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Hyperlink"/>
    <w:basedOn w:val="a0"/>
    <w:uiPriority w:val="99"/>
    <w:unhideWhenUsed/>
    <w:rsid w:val="00F43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2024-06-18T07:22:00Z</cp:lastPrinted>
  <dcterms:created xsi:type="dcterms:W3CDTF">2024-08-15T07:45:00Z</dcterms:created>
  <dcterms:modified xsi:type="dcterms:W3CDTF">2024-08-15T07:45:00Z</dcterms:modified>
</cp:coreProperties>
</file>