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F9477F">
        <w:rPr>
          <w:rFonts w:ascii="Times New Roman" w:hAnsi="Times New Roman" w:cs="Times New Roman"/>
          <w:sz w:val="24"/>
          <w:szCs w:val="24"/>
        </w:rPr>
        <w:t>06</w:t>
      </w:r>
      <w:r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F9477F">
        <w:rPr>
          <w:rFonts w:ascii="Times New Roman" w:hAnsi="Times New Roman" w:cs="Times New Roman"/>
          <w:sz w:val="24"/>
          <w:szCs w:val="24"/>
        </w:rPr>
        <w:t>№ 64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E93C16" w:rsidRPr="00E93C16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F9477F" w:rsidP="00F9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Семилукского </w:t>
            </w:r>
            <w:r w:rsidR="00CE6D85" w:rsidRPr="00EC21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516A1F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1F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3640100010000308427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E93C1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1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F9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9477F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F9477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F9477F">
              <w:rPr>
                <w:rFonts w:ascii="Times New Roman" w:hAnsi="Times New Roman" w:cs="Times New Roman"/>
                <w:sz w:val="24"/>
                <w:szCs w:val="24"/>
              </w:rPr>
              <w:t xml:space="preserve">299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4A3" w:rsidRPr="00C634A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</w:t>
            </w:r>
            <w:r w:rsidR="00F9477F">
              <w:rPr>
                <w:rFonts w:ascii="Times New Roman" w:hAnsi="Times New Roman" w:cs="Times New Roman"/>
                <w:sz w:val="24"/>
                <w:szCs w:val="24"/>
              </w:rPr>
              <w:t xml:space="preserve">ьного имущества» на территории Семилукского </w:t>
            </w:r>
            <w:r w:rsidR="00C634A3" w:rsidRPr="00C634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0"/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187E47"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7E47" w:rsidRPr="008516C1" w:rsidTr="00C06AD8">
        <w:tc>
          <w:tcPr>
            <w:tcW w:w="15126" w:type="dxa"/>
            <w:gridSpan w:val="8"/>
          </w:tcPr>
          <w:p w:rsidR="00187E47" w:rsidRPr="00D1119D" w:rsidRDefault="00187E47" w:rsidP="0018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7E47" w:rsidRPr="00BD67A8" w:rsidTr="00C06AD8">
        <w:tc>
          <w:tcPr>
            <w:tcW w:w="15126" w:type="dxa"/>
            <w:gridSpan w:val="8"/>
          </w:tcPr>
          <w:p w:rsidR="00187E47" w:rsidRPr="00D1119D" w:rsidRDefault="00187E47" w:rsidP="0018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87E47" w:rsidRPr="008516C1" w:rsidTr="00C06AD8">
        <w:tc>
          <w:tcPr>
            <w:tcW w:w="15349" w:type="dxa"/>
            <w:gridSpan w:val="9"/>
          </w:tcPr>
          <w:p w:rsidR="00187E47" w:rsidRPr="00D1119D" w:rsidRDefault="00187E47" w:rsidP="0018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87E47" w:rsidRPr="008516C1" w:rsidTr="001A387B">
        <w:tc>
          <w:tcPr>
            <w:tcW w:w="15701" w:type="dxa"/>
            <w:gridSpan w:val="9"/>
          </w:tcPr>
          <w:p w:rsidR="00187E47" w:rsidRPr="00D1119D" w:rsidRDefault="00187E47" w:rsidP="0018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87E47" w:rsidRPr="00747F0A" w:rsidTr="00236D0A">
        <w:trPr>
          <w:trHeight w:val="316"/>
        </w:trPr>
        <w:tc>
          <w:tcPr>
            <w:tcW w:w="15476" w:type="dxa"/>
            <w:gridSpan w:val="7"/>
          </w:tcPr>
          <w:p w:rsidR="00187E47" w:rsidRPr="00D1119D" w:rsidRDefault="00187E47" w:rsidP="00187E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 досудебного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87E47" w:rsidRPr="00747F0A" w:rsidTr="00710F20">
        <w:tc>
          <w:tcPr>
            <w:tcW w:w="15559" w:type="dxa"/>
            <w:gridSpan w:val="7"/>
          </w:tcPr>
          <w:p w:rsidR="00187E47" w:rsidRPr="00D1119D" w:rsidRDefault="00187E47" w:rsidP="00187E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463CD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477F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E1EC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CD30-6300-4015-A301-CB3E62DC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2025-03-24T07:12:00Z</dcterms:created>
  <dcterms:modified xsi:type="dcterms:W3CDTF">2025-03-24T07:12:00Z</dcterms:modified>
</cp:coreProperties>
</file>