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303" w:rsidRPr="009F0105" w:rsidRDefault="00095945" w:rsidP="00022C6F">
      <w:pPr>
        <w:suppressAutoHyphens/>
        <w:ind w:right="-286"/>
        <w:jc w:val="center"/>
        <w:rPr>
          <w:rFonts w:ascii="Arial" w:hAnsi="Arial" w:cs="Arial"/>
          <w:lang w:eastAsia="ar-SA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6572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200A1" w:rsidRPr="009F0105" w:rsidRDefault="00A200A1" w:rsidP="00022C6F">
      <w:pPr>
        <w:suppressAutoHyphens/>
        <w:ind w:right="-286"/>
        <w:jc w:val="center"/>
        <w:rPr>
          <w:rFonts w:ascii="Arial" w:hAnsi="Arial" w:cs="Arial"/>
          <w:b/>
          <w:lang w:eastAsia="ar-SA"/>
        </w:rPr>
      </w:pPr>
      <w:r w:rsidRPr="009F0105">
        <w:rPr>
          <w:rFonts w:ascii="Arial" w:hAnsi="Arial" w:cs="Arial"/>
          <w:b/>
          <w:lang w:eastAsia="ar-SA"/>
        </w:rPr>
        <w:t xml:space="preserve">СОВЕТ НАРОДНЫХ ДЕПУТАТОВ </w:t>
      </w:r>
    </w:p>
    <w:p w:rsidR="00A200A1" w:rsidRPr="009F0105" w:rsidRDefault="00E50BB5" w:rsidP="00022C6F">
      <w:pPr>
        <w:suppressAutoHyphens/>
        <w:ind w:right="-286"/>
        <w:jc w:val="center"/>
        <w:rPr>
          <w:rFonts w:ascii="Arial" w:hAnsi="Arial" w:cs="Arial"/>
          <w:b/>
          <w:lang w:eastAsia="ar-SA"/>
        </w:rPr>
      </w:pPr>
      <w:r w:rsidRPr="009F0105">
        <w:rPr>
          <w:rFonts w:ascii="Arial" w:hAnsi="Arial" w:cs="Arial"/>
          <w:b/>
          <w:lang w:eastAsia="ar-SA"/>
        </w:rPr>
        <w:t>СЕМИЛУКСКОГО</w:t>
      </w:r>
      <w:r w:rsidR="00A200A1" w:rsidRPr="009F0105">
        <w:rPr>
          <w:rFonts w:ascii="Arial" w:hAnsi="Arial" w:cs="Arial"/>
          <w:b/>
          <w:lang w:eastAsia="ar-SA"/>
        </w:rPr>
        <w:t xml:space="preserve"> СЕЛЬСКОГО ПОСЕЛЕНИЯ</w:t>
      </w:r>
    </w:p>
    <w:p w:rsidR="00A200A1" w:rsidRPr="009F0105" w:rsidRDefault="00E50BB5" w:rsidP="00022C6F">
      <w:pPr>
        <w:suppressAutoHyphens/>
        <w:ind w:right="-286"/>
        <w:jc w:val="center"/>
        <w:rPr>
          <w:rFonts w:ascii="Arial" w:hAnsi="Arial" w:cs="Arial"/>
          <w:b/>
          <w:lang w:eastAsia="ar-SA"/>
        </w:rPr>
      </w:pPr>
      <w:r w:rsidRPr="009F0105">
        <w:rPr>
          <w:rFonts w:ascii="Arial" w:hAnsi="Arial" w:cs="Arial"/>
          <w:b/>
          <w:lang w:eastAsia="ar-SA"/>
        </w:rPr>
        <w:t>СЕМИЛУКСКОГО</w:t>
      </w:r>
      <w:r w:rsidR="00A200A1" w:rsidRPr="009F0105">
        <w:rPr>
          <w:rFonts w:ascii="Arial" w:hAnsi="Arial" w:cs="Arial"/>
          <w:b/>
          <w:lang w:eastAsia="ar-SA"/>
        </w:rPr>
        <w:t xml:space="preserve"> МУНИЦИПАЛЬНОГО РАЙОНА</w:t>
      </w:r>
    </w:p>
    <w:p w:rsidR="00A200A1" w:rsidRPr="009F0105" w:rsidRDefault="00A200A1" w:rsidP="00A03F53">
      <w:pPr>
        <w:suppressAutoHyphens/>
        <w:ind w:right="-286"/>
        <w:jc w:val="center"/>
        <w:rPr>
          <w:rFonts w:ascii="Arial" w:hAnsi="Arial" w:cs="Arial"/>
          <w:b/>
          <w:lang w:eastAsia="ar-SA"/>
        </w:rPr>
      </w:pPr>
      <w:r w:rsidRPr="009F0105">
        <w:rPr>
          <w:rFonts w:ascii="Arial" w:hAnsi="Arial" w:cs="Arial"/>
          <w:b/>
          <w:lang w:eastAsia="ar-SA"/>
        </w:rPr>
        <w:t>ВОРОНЕЖСКОЙ ОБЛАСТИ</w:t>
      </w:r>
    </w:p>
    <w:p w:rsidR="00A200A1" w:rsidRPr="009F0105" w:rsidRDefault="00A200A1" w:rsidP="00A03F53">
      <w:pPr>
        <w:suppressAutoHyphens/>
        <w:ind w:right="-286"/>
        <w:jc w:val="center"/>
        <w:rPr>
          <w:rFonts w:ascii="Arial" w:hAnsi="Arial" w:cs="Arial"/>
          <w:lang w:eastAsia="ar-SA"/>
        </w:rPr>
      </w:pPr>
    </w:p>
    <w:p w:rsidR="00A200A1" w:rsidRPr="009F0105" w:rsidRDefault="00A200A1" w:rsidP="00A03F53">
      <w:pPr>
        <w:suppressAutoHyphens/>
        <w:spacing w:line="360" w:lineRule="auto"/>
        <w:ind w:right="-286"/>
        <w:jc w:val="center"/>
        <w:rPr>
          <w:rFonts w:ascii="Arial" w:hAnsi="Arial" w:cs="Arial"/>
          <w:b/>
          <w:lang w:eastAsia="ar-SA"/>
        </w:rPr>
      </w:pPr>
      <w:bookmarkStart w:id="0" w:name="_GoBack"/>
      <w:bookmarkEnd w:id="0"/>
      <w:r w:rsidRPr="009F0105">
        <w:rPr>
          <w:rFonts w:ascii="Arial" w:hAnsi="Arial" w:cs="Arial"/>
          <w:b/>
          <w:lang w:eastAsia="ar-SA"/>
        </w:rPr>
        <w:t>Р Е Ш Е Н И Е</w:t>
      </w:r>
    </w:p>
    <w:p w:rsidR="00E50BB5" w:rsidRPr="009F0105" w:rsidRDefault="00E50BB5" w:rsidP="00A03F53">
      <w:pPr>
        <w:suppressAutoHyphens/>
        <w:spacing w:line="360" w:lineRule="auto"/>
        <w:ind w:right="-286"/>
        <w:jc w:val="center"/>
        <w:rPr>
          <w:rFonts w:ascii="Arial" w:hAnsi="Arial" w:cs="Arial"/>
          <w:b/>
          <w:lang w:eastAsia="ar-SA"/>
        </w:rPr>
      </w:pPr>
    </w:p>
    <w:p w:rsidR="00A200A1" w:rsidRPr="00095945" w:rsidRDefault="00095945" w:rsidP="00022C6F">
      <w:pPr>
        <w:suppressAutoHyphens/>
        <w:rPr>
          <w:rFonts w:ascii="Arial" w:hAnsi="Arial" w:cs="Arial"/>
          <w:u w:val="single"/>
          <w:lang w:eastAsia="ar-SA"/>
        </w:rPr>
      </w:pPr>
      <w:r w:rsidRPr="00095945">
        <w:rPr>
          <w:rFonts w:ascii="Arial" w:hAnsi="Arial" w:cs="Arial"/>
          <w:u w:val="single"/>
          <w:lang w:eastAsia="ar-SA"/>
        </w:rPr>
        <w:t>от 28.03.2024 № 108</w:t>
      </w:r>
    </w:p>
    <w:p w:rsidR="00A200A1" w:rsidRPr="009F0105" w:rsidRDefault="00E50BB5" w:rsidP="00022C6F">
      <w:pPr>
        <w:suppressAutoHyphens/>
        <w:rPr>
          <w:rFonts w:ascii="Arial" w:hAnsi="Arial" w:cs="Arial"/>
          <w:lang w:eastAsia="ar-SA"/>
        </w:rPr>
      </w:pPr>
      <w:r w:rsidRPr="009F0105">
        <w:rPr>
          <w:rFonts w:ascii="Arial" w:hAnsi="Arial" w:cs="Arial"/>
          <w:lang w:eastAsia="ar-SA"/>
        </w:rPr>
        <w:t>с.Семилуки</w:t>
      </w:r>
    </w:p>
    <w:p w:rsidR="00A200A1" w:rsidRPr="009F0105" w:rsidRDefault="00A200A1" w:rsidP="008B4DDF">
      <w:pPr>
        <w:ind w:right="4495"/>
        <w:jc w:val="both"/>
        <w:rPr>
          <w:rFonts w:ascii="Arial" w:hAnsi="Arial" w:cs="Arial"/>
        </w:rPr>
      </w:pPr>
    </w:p>
    <w:tbl>
      <w:tblPr>
        <w:tblW w:w="0" w:type="auto"/>
        <w:tblInd w:w="-459" w:type="dxa"/>
        <w:tblLook w:val="04A0" w:firstRow="1" w:lastRow="0" w:firstColumn="1" w:lastColumn="0" w:noHBand="0" w:noVBand="1"/>
      </w:tblPr>
      <w:tblGrid>
        <w:gridCol w:w="5670"/>
      </w:tblGrid>
      <w:tr w:rsidR="00C36246" w:rsidRPr="009F0105" w:rsidTr="00E50BB5">
        <w:tc>
          <w:tcPr>
            <w:tcW w:w="5670" w:type="dxa"/>
          </w:tcPr>
          <w:p w:rsidR="00C36246" w:rsidRPr="009F0105" w:rsidRDefault="00C36246" w:rsidP="00E50BB5">
            <w:pPr>
              <w:ind w:left="465"/>
              <w:jc w:val="both"/>
              <w:rPr>
                <w:rFonts w:ascii="Arial" w:hAnsi="Arial" w:cs="Arial"/>
                <w:color w:val="000000"/>
              </w:rPr>
            </w:pPr>
            <w:r w:rsidRPr="009F0105">
              <w:rPr>
                <w:rFonts w:ascii="Arial" w:hAnsi="Arial" w:cs="Arial"/>
                <w:color w:val="000000"/>
              </w:rPr>
              <w:t xml:space="preserve">Об утверждении Перечня индикаторов риска нарушения обязательных требований при осуществлении </w:t>
            </w:r>
            <w:r w:rsidRPr="009F0105">
              <w:rPr>
                <w:rFonts w:ascii="Arial" w:hAnsi="Arial" w:cs="Arial"/>
                <w:bCs/>
                <w:color w:val="000000"/>
              </w:rPr>
              <w:t xml:space="preserve">муниципального контроля в сфере благоустройства на территории </w:t>
            </w:r>
            <w:r w:rsidR="00E50BB5" w:rsidRPr="009F0105">
              <w:rPr>
                <w:rFonts w:ascii="Arial" w:hAnsi="Arial" w:cs="Arial"/>
              </w:rPr>
              <w:t xml:space="preserve">Семилукского </w:t>
            </w:r>
            <w:r w:rsidRPr="009F0105">
              <w:rPr>
                <w:rFonts w:ascii="Arial" w:hAnsi="Arial" w:cs="Arial"/>
              </w:rPr>
              <w:t xml:space="preserve">сельского поселения </w:t>
            </w:r>
            <w:r w:rsidR="00E50BB5" w:rsidRPr="009F0105">
              <w:rPr>
                <w:rFonts w:ascii="Arial" w:hAnsi="Arial" w:cs="Arial"/>
              </w:rPr>
              <w:t>Семилукского</w:t>
            </w:r>
            <w:r w:rsidRPr="009F0105">
              <w:rPr>
                <w:rFonts w:ascii="Arial" w:hAnsi="Arial" w:cs="Arial"/>
              </w:rPr>
              <w:t xml:space="preserve"> муниципального района Воронежской области </w:t>
            </w:r>
          </w:p>
        </w:tc>
      </w:tr>
    </w:tbl>
    <w:p w:rsidR="00C36246" w:rsidRPr="009F0105" w:rsidRDefault="00C36246" w:rsidP="00C36246">
      <w:pPr>
        <w:tabs>
          <w:tab w:val="left" w:pos="1026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color w:val="000000"/>
          <w:shd w:val="clear" w:color="auto" w:fill="FFFFFF"/>
        </w:rPr>
      </w:pPr>
    </w:p>
    <w:p w:rsidR="00C36246" w:rsidRPr="009F0105" w:rsidRDefault="00C36246" w:rsidP="00E50BB5">
      <w:pPr>
        <w:spacing w:line="276" w:lineRule="auto"/>
        <w:ind w:firstLine="708"/>
        <w:jc w:val="both"/>
        <w:rPr>
          <w:rFonts w:ascii="Arial" w:hAnsi="Arial" w:cs="Arial"/>
        </w:rPr>
      </w:pPr>
      <w:r w:rsidRPr="009F0105">
        <w:rPr>
          <w:rFonts w:ascii="Arial" w:hAnsi="Arial" w:cs="Arial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пунктом 4 части 2 статьи 3 Федерального закона от 31.07.2020 № 248-ФЗ «О государственном контроле (надзоре) и муниципальном контроле в Российской Федерации», </w:t>
      </w:r>
      <w:r w:rsidRPr="009F0105">
        <w:rPr>
          <w:rFonts w:ascii="Arial" w:hAnsi="Arial" w:cs="Arial"/>
          <w:color w:val="000000"/>
        </w:rPr>
        <w:t>Уставом</w:t>
      </w:r>
      <w:r w:rsidRPr="009F0105">
        <w:rPr>
          <w:rFonts w:ascii="Arial" w:hAnsi="Arial" w:cs="Arial"/>
        </w:rPr>
        <w:t xml:space="preserve"> </w:t>
      </w:r>
      <w:r w:rsidR="00E50BB5" w:rsidRPr="009F0105">
        <w:rPr>
          <w:rFonts w:ascii="Arial" w:hAnsi="Arial" w:cs="Arial"/>
        </w:rPr>
        <w:t>Семилукского</w:t>
      </w:r>
      <w:r w:rsidRPr="009F0105">
        <w:rPr>
          <w:rFonts w:ascii="Arial" w:hAnsi="Arial" w:cs="Arial"/>
        </w:rPr>
        <w:t xml:space="preserve"> сельского поселения</w:t>
      </w:r>
      <w:r w:rsidR="00E50BB5" w:rsidRPr="009F0105">
        <w:rPr>
          <w:rFonts w:ascii="Arial" w:hAnsi="Arial" w:cs="Arial"/>
        </w:rPr>
        <w:t>,</w:t>
      </w:r>
      <w:r w:rsidRPr="009F0105">
        <w:rPr>
          <w:rFonts w:ascii="Arial" w:hAnsi="Arial" w:cs="Arial"/>
          <w:color w:val="000000"/>
        </w:rPr>
        <w:t xml:space="preserve"> </w:t>
      </w:r>
      <w:r w:rsidRPr="009F0105">
        <w:rPr>
          <w:rFonts w:ascii="Arial" w:hAnsi="Arial" w:cs="Arial"/>
        </w:rPr>
        <w:t xml:space="preserve">Совет народных депутатов </w:t>
      </w:r>
      <w:r w:rsidR="00E50BB5" w:rsidRPr="009F0105">
        <w:rPr>
          <w:rFonts w:ascii="Arial" w:hAnsi="Arial" w:cs="Arial"/>
        </w:rPr>
        <w:t xml:space="preserve">Семилукского </w:t>
      </w:r>
      <w:r w:rsidRPr="009F0105">
        <w:rPr>
          <w:rFonts w:ascii="Arial" w:hAnsi="Arial" w:cs="Arial"/>
        </w:rPr>
        <w:t xml:space="preserve">сельского поселения </w:t>
      </w:r>
      <w:r w:rsidR="00E50BB5" w:rsidRPr="009F0105">
        <w:rPr>
          <w:rFonts w:ascii="Arial" w:hAnsi="Arial" w:cs="Arial"/>
        </w:rPr>
        <w:t>Семилукского</w:t>
      </w:r>
      <w:r w:rsidRPr="009F0105">
        <w:rPr>
          <w:rFonts w:ascii="Arial" w:hAnsi="Arial" w:cs="Arial"/>
        </w:rPr>
        <w:t xml:space="preserve"> муниципаль</w:t>
      </w:r>
      <w:r w:rsidR="00E50BB5" w:rsidRPr="009F0105">
        <w:rPr>
          <w:rFonts w:ascii="Arial" w:hAnsi="Arial" w:cs="Arial"/>
        </w:rPr>
        <w:t>ного района Воронежской области</w:t>
      </w:r>
      <w:r w:rsidRPr="009F0105">
        <w:rPr>
          <w:rFonts w:ascii="Arial" w:hAnsi="Arial" w:cs="Arial"/>
        </w:rPr>
        <w:t xml:space="preserve"> </w:t>
      </w:r>
      <w:r w:rsidRPr="009F0105">
        <w:rPr>
          <w:rFonts w:ascii="Arial" w:hAnsi="Arial" w:cs="Arial"/>
          <w:b/>
        </w:rPr>
        <w:t>р е ш и л</w:t>
      </w:r>
      <w:r w:rsidRPr="009F0105">
        <w:rPr>
          <w:rFonts w:ascii="Arial" w:hAnsi="Arial" w:cs="Arial"/>
        </w:rPr>
        <w:t>:</w:t>
      </w:r>
    </w:p>
    <w:p w:rsidR="00CC6F70" w:rsidRPr="009F0105" w:rsidRDefault="00CC6F70" w:rsidP="00CC6F70">
      <w:pPr>
        <w:ind w:right="-1" w:firstLine="709"/>
        <w:jc w:val="both"/>
        <w:rPr>
          <w:rFonts w:ascii="Arial" w:eastAsia="Calibri" w:hAnsi="Arial" w:cs="Arial"/>
        </w:rPr>
      </w:pPr>
      <w:r w:rsidRPr="009F0105">
        <w:rPr>
          <w:rFonts w:ascii="Arial" w:eastAsia="Calibri" w:hAnsi="Arial" w:cs="Arial"/>
        </w:rPr>
        <w:t xml:space="preserve">1.Утвердить перечень индикаторов риска нарушения обязательных требований, </w:t>
      </w:r>
      <w:r w:rsidR="009F0105" w:rsidRPr="009F0105">
        <w:rPr>
          <w:rFonts w:ascii="Arial" w:hAnsi="Arial" w:cs="Arial"/>
          <w:color w:val="000000"/>
        </w:rPr>
        <w:t xml:space="preserve">требований при осуществлении </w:t>
      </w:r>
      <w:r w:rsidR="009F0105" w:rsidRPr="009F0105">
        <w:rPr>
          <w:rFonts w:ascii="Arial" w:hAnsi="Arial" w:cs="Arial"/>
          <w:bCs/>
          <w:color w:val="000000"/>
        </w:rPr>
        <w:t>муниципального контроля в сфере благоустройства</w:t>
      </w:r>
      <w:r w:rsidR="009F0105" w:rsidRPr="009F0105">
        <w:rPr>
          <w:rFonts w:ascii="Arial" w:eastAsia="Calibri" w:hAnsi="Arial" w:cs="Arial"/>
        </w:rPr>
        <w:t xml:space="preserve"> </w:t>
      </w:r>
      <w:r w:rsidRPr="009F0105">
        <w:rPr>
          <w:rFonts w:ascii="Arial" w:eastAsia="Calibri" w:hAnsi="Arial" w:cs="Arial"/>
        </w:rPr>
        <w:t>на территории Семилукского сельского поселения Семилукского муниципального района Воронежской области, согласно прилагаемому приложению</w:t>
      </w:r>
    </w:p>
    <w:p w:rsidR="00CC6F70" w:rsidRPr="009F0105" w:rsidRDefault="00CC6F70" w:rsidP="00CC6F70">
      <w:pPr>
        <w:ind w:right="-1" w:firstLine="709"/>
        <w:jc w:val="both"/>
        <w:rPr>
          <w:rFonts w:ascii="Arial" w:eastAsia="Calibri" w:hAnsi="Arial" w:cs="Arial"/>
        </w:rPr>
      </w:pPr>
      <w:r w:rsidRPr="009F0105">
        <w:rPr>
          <w:rFonts w:ascii="Arial" w:eastAsia="Calibri" w:hAnsi="Arial" w:cs="Arial"/>
        </w:rPr>
        <w:t>2. Настоящее решение вступает в силу со дня его официального обнародования.</w:t>
      </w:r>
    </w:p>
    <w:p w:rsidR="00CC6F70" w:rsidRPr="009F0105" w:rsidRDefault="00CC6F70" w:rsidP="00CC6F70">
      <w:pPr>
        <w:shd w:val="clear" w:color="auto" w:fill="FFFFFF"/>
        <w:ind w:firstLine="709"/>
        <w:jc w:val="both"/>
        <w:rPr>
          <w:rFonts w:ascii="Arial" w:eastAsia="Calibri" w:hAnsi="Arial" w:cs="Arial"/>
          <w:color w:val="000000"/>
        </w:rPr>
      </w:pPr>
      <w:r w:rsidRPr="009F0105">
        <w:rPr>
          <w:rFonts w:ascii="Arial" w:eastAsia="Calibri" w:hAnsi="Arial" w:cs="Arial"/>
          <w:color w:val="000000"/>
        </w:rPr>
        <w:t>3. Разместить настоящее решение на официальном сайте администрации Семилукского сельского поселения Семилукского муниципального района Воронежской области в информационно-телекоммуникационной сети «Интернет».</w:t>
      </w:r>
    </w:p>
    <w:p w:rsidR="00CC6F70" w:rsidRDefault="00CC6F70" w:rsidP="00CC6F70">
      <w:pPr>
        <w:shd w:val="clear" w:color="auto" w:fill="FFFFFF"/>
        <w:ind w:firstLine="709"/>
        <w:jc w:val="both"/>
        <w:rPr>
          <w:rFonts w:ascii="Arial" w:eastAsia="Calibri" w:hAnsi="Arial" w:cs="Arial"/>
          <w:color w:val="000000"/>
        </w:rPr>
      </w:pPr>
      <w:r w:rsidRPr="009F0105">
        <w:rPr>
          <w:rFonts w:ascii="Arial" w:eastAsia="Calibri" w:hAnsi="Arial" w:cs="Arial"/>
          <w:color w:val="000000"/>
        </w:rPr>
        <w:t>4. Контроль за исполнением настоящего решения оставляю за собой.</w:t>
      </w:r>
    </w:p>
    <w:p w:rsidR="00095945" w:rsidRDefault="00095945" w:rsidP="00CC6F70">
      <w:pPr>
        <w:shd w:val="clear" w:color="auto" w:fill="FFFFFF"/>
        <w:ind w:firstLine="709"/>
        <w:jc w:val="both"/>
        <w:rPr>
          <w:rFonts w:ascii="Arial" w:eastAsia="Calibri" w:hAnsi="Arial" w:cs="Arial"/>
          <w:color w:val="000000"/>
        </w:rPr>
      </w:pPr>
    </w:p>
    <w:p w:rsidR="00095945" w:rsidRPr="009F0105" w:rsidRDefault="00095945" w:rsidP="00CC6F70">
      <w:pPr>
        <w:shd w:val="clear" w:color="auto" w:fill="FFFFFF"/>
        <w:ind w:firstLine="709"/>
        <w:jc w:val="both"/>
        <w:rPr>
          <w:rFonts w:ascii="Arial" w:eastAsia="Calibri" w:hAnsi="Arial" w:cs="Arial"/>
          <w:color w:val="000000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95945" w:rsidTr="00095945">
        <w:tc>
          <w:tcPr>
            <w:tcW w:w="4672" w:type="dxa"/>
          </w:tcPr>
          <w:p w:rsidR="00095945" w:rsidRPr="009F0105" w:rsidRDefault="00095945" w:rsidP="00095945">
            <w:pPr>
              <w:spacing w:line="276" w:lineRule="auto"/>
              <w:rPr>
                <w:rFonts w:ascii="Arial" w:hAnsi="Arial" w:cs="Arial"/>
              </w:rPr>
            </w:pPr>
            <w:r w:rsidRPr="009F0105">
              <w:rPr>
                <w:rFonts w:ascii="Arial" w:hAnsi="Arial" w:cs="Arial"/>
              </w:rPr>
              <w:t>Глава Семилукского</w:t>
            </w:r>
          </w:p>
          <w:p w:rsidR="00095945" w:rsidRDefault="00095945" w:rsidP="00095945">
            <w:pPr>
              <w:spacing w:line="276" w:lineRule="auto"/>
              <w:rPr>
                <w:rFonts w:ascii="Arial" w:hAnsi="Arial" w:cs="Arial"/>
              </w:rPr>
            </w:pPr>
            <w:r w:rsidRPr="009F0105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4673" w:type="dxa"/>
          </w:tcPr>
          <w:p w:rsidR="00095945" w:rsidRDefault="00095945" w:rsidP="00095945">
            <w:pPr>
              <w:spacing w:line="276" w:lineRule="auto"/>
              <w:rPr>
                <w:rFonts w:ascii="Arial" w:hAnsi="Arial" w:cs="Arial"/>
              </w:rPr>
            </w:pPr>
          </w:p>
          <w:p w:rsidR="00095945" w:rsidRDefault="00095945" w:rsidP="00095945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9F0105">
              <w:rPr>
                <w:rFonts w:ascii="Arial" w:hAnsi="Arial" w:cs="Arial"/>
              </w:rPr>
              <w:t>С.А.Шедогубов</w:t>
            </w:r>
          </w:p>
        </w:tc>
      </w:tr>
    </w:tbl>
    <w:p w:rsidR="00C36246" w:rsidRPr="009F0105" w:rsidRDefault="00C36246" w:rsidP="00C36246">
      <w:pPr>
        <w:spacing w:line="276" w:lineRule="auto"/>
        <w:rPr>
          <w:rFonts w:ascii="Arial" w:hAnsi="Arial" w:cs="Arial"/>
        </w:rPr>
      </w:pPr>
    </w:p>
    <w:p w:rsidR="00C36246" w:rsidRPr="009F0105" w:rsidRDefault="00C36246" w:rsidP="00E50BB5">
      <w:pPr>
        <w:ind w:left="4962"/>
        <w:rPr>
          <w:rFonts w:ascii="Arial" w:hAnsi="Arial" w:cs="Arial"/>
        </w:rPr>
      </w:pPr>
      <w:r w:rsidRPr="009F0105">
        <w:rPr>
          <w:rFonts w:ascii="Arial" w:hAnsi="Arial" w:cs="Arial"/>
        </w:rPr>
        <w:br w:type="page"/>
      </w:r>
      <w:r w:rsidRPr="009F0105">
        <w:rPr>
          <w:rFonts w:ascii="Arial" w:hAnsi="Arial" w:cs="Arial"/>
        </w:rPr>
        <w:lastRenderedPageBreak/>
        <w:t>УТВЕРЖДЕН</w:t>
      </w:r>
    </w:p>
    <w:p w:rsidR="00C36246" w:rsidRPr="009F0105" w:rsidRDefault="00C36246" w:rsidP="00E50BB5">
      <w:pPr>
        <w:ind w:left="4962"/>
        <w:jc w:val="both"/>
        <w:rPr>
          <w:rFonts w:ascii="Arial" w:hAnsi="Arial" w:cs="Arial"/>
        </w:rPr>
      </w:pPr>
      <w:r w:rsidRPr="009F0105">
        <w:rPr>
          <w:rFonts w:ascii="Arial" w:hAnsi="Arial" w:cs="Arial"/>
        </w:rPr>
        <w:t>решением Совета народных депутатов</w:t>
      </w:r>
      <w:r w:rsidR="00E50BB5" w:rsidRPr="009F0105">
        <w:rPr>
          <w:rFonts w:ascii="Arial" w:hAnsi="Arial" w:cs="Arial"/>
        </w:rPr>
        <w:t xml:space="preserve"> Семилукского </w:t>
      </w:r>
      <w:r w:rsidRPr="009F0105">
        <w:rPr>
          <w:rFonts w:ascii="Arial" w:hAnsi="Arial" w:cs="Arial"/>
        </w:rPr>
        <w:t>сельского поселения</w:t>
      </w:r>
      <w:r w:rsidR="00E50BB5" w:rsidRPr="009F0105">
        <w:rPr>
          <w:rFonts w:ascii="Arial" w:hAnsi="Arial" w:cs="Arial"/>
        </w:rPr>
        <w:t xml:space="preserve"> Семилукского </w:t>
      </w:r>
      <w:r w:rsidRPr="009F0105">
        <w:rPr>
          <w:rFonts w:ascii="Arial" w:hAnsi="Arial" w:cs="Arial"/>
        </w:rPr>
        <w:t xml:space="preserve">муниципального района Воронежской области </w:t>
      </w:r>
    </w:p>
    <w:p w:rsidR="00C36246" w:rsidRPr="00095945" w:rsidRDefault="00095945" w:rsidP="00E50BB5">
      <w:pPr>
        <w:shd w:val="clear" w:color="auto" w:fill="FFFFFF"/>
        <w:ind w:left="5103" w:hanging="142"/>
        <w:contextualSpacing/>
        <w:jc w:val="both"/>
        <w:rPr>
          <w:rFonts w:ascii="Arial" w:hAnsi="Arial" w:cs="Arial"/>
          <w:u w:val="single"/>
        </w:rPr>
      </w:pPr>
      <w:r w:rsidRPr="00095945">
        <w:rPr>
          <w:rFonts w:ascii="Arial" w:hAnsi="Arial" w:cs="Arial"/>
          <w:u w:val="single"/>
        </w:rPr>
        <w:t>от 28.03.2024 № 108</w:t>
      </w:r>
    </w:p>
    <w:p w:rsidR="00014BF8" w:rsidRDefault="00014BF8" w:rsidP="00014BF8">
      <w:pPr>
        <w:widowControl w:val="0"/>
        <w:spacing w:line="288" w:lineRule="auto"/>
        <w:jc w:val="center"/>
        <w:rPr>
          <w:b/>
          <w:sz w:val="28"/>
          <w:szCs w:val="28"/>
        </w:rPr>
      </w:pPr>
    </w:p>
    <w:p w:rsidR="00014BF8" w:rsidRPr="00523532" w:rsidRDefault="00014BF8" w:rsidP="00014BF8">
      <w:pPr>
        <w:widowControl w:val="0"/>
        <w:spacing w:line="288" w:lineRule="auto"/>
        <w:jc w:val="center"/>
        <w:rPr>
          <w:b/>
          <w:sz w:val="28"/>
          <w:szCs w:val="28"/>
          <w:shd w:val="clear" w:color="auto" w:fill="F1C100"/>
        </w:rPr>
      </w:pPr>
      <w:r w:rsidRPr="00523532">
        <w:rPr>
          <w:b/>
          <w:sz w:val="28"/>
          <w:szCs w:val="28"/>
        </w:rPr>
        <w:t>Перечень индикаторов риска</w:t>
      </w:r>
    </w:p>
    <w:p w:rsidR="00014BF8" w:rsidRPr="00523532" w:rsidRDefault="00014BF8" w:rsidP="00014BF8">
      <w:pPr>
        <w:widowControl w:val="0"/>
        <w:spacing w:line="288" w:lineRule="auto"/>
        <w:ind w:firstLine="720"/>
        <w:jc w:val="center"/>
        <w:rPr>
          <w:b/>
          <w:sz w:val="28"/>
          <w:szCs w:val="28"/>
          <w:shd w:val="clear" w:color="auto" w:fill="F1C100"/>
        </w:rPr>
      </w:pPr>
      <w:r w:rsidRPr="00523532">
        <w:rPr>
          <w:b/>
          <w:sz w:val="28"/>
          <w:szCs w:val="28"/>
        </w:rPr>
        <w:t>нарушения обязательных требований, проверяемых в рамках осуществления муниципального контроля в сфере благоустройства</w:t>
      </w:r>
    </w:p>
    <w:p w:rsidR="00014BF8" w:rsidRPr="00AB5F79" w:rsidRDefault="00014BF8" w:rsidP="00014BF8">
      <w:pPr>
        <w:jc w:val="center"/>
        <w:rPr>
          <w:b/>
          <w:sz w:val="28"/>
          <w:szCs w:val="28"/>
        </w:rPr>
      </w:pPr>
    </w:p>
    <w:p w:rsidR="00014BF8" w:rsidRDefault="00014BF8" w:rsidP="00014BF8">
      <w:pPr>
        <w:pStyle w:val="s44"/>
        <w:spacing w:line="360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86368">
        <w:rPr>
          <w:sz w:val="28"/>
          <w:szCs w:val="28"/>
        </w:rPr>
        <w:t xml:space="preserve"> </w:t>
      </w:r>
      <w:r w:rsidRPr="00523532">
        <w:rPr>
          <w:sz w:val="28"/>
          <w:szCs w:val="28"/>
        </w:rPr>
        <w:t>Размещение в средствах массовой информации, информационно-телекоммуникационной сети "Интернет" в течение одного месяца трех и более отрицательных отзывов о качестве со</w:t>
      </w:r>
      <w:r>
        <w:rPr>
          <w:sz w:val="28"/>
          <w:szCs w:val="28"/>
        </w:rPr>
        <w:t>держания прилегающей территории.</w:t>
      </w:r>
    </w:p>
    <w:p w:rsidR="00014BF8" w:rsidRDefault="00014BF8" w:rsidP="00014BF8">
      <w:pPr>
        <w:pStyle w:val="s44"/>
        <w:spacing w:line="360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23532">
        <w:rPr>
          <w:sz w:val="28"/>
          <w:szCs w:val="28"/>
        </w:rPr>
        <w:t>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(ордера</w:t>
      </w:r>
      <w:r>
        <w:rPr>
          <w:sz w:val="28"/>
          <w:szCs w:val="28"/>
        </w:rPr>
        <w:t>).</w:t>
      </w:r>
    </w:p>
    <w:p w:rsidR="00014BF8" w:rsidRDefault="00014BF8" w:rsidP="00014BF8">
      <w:pPr>
        <w:pStyle w:val="s44"/>
        <w:spacing w:before="0" w:beforeAutospacing="0" w:after="0" w:afterAutospacing="0" w:line="360" w:lineRule="auto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24D01">
        <w:rPr>
          <w:sz w:val="28"/>
          <w:szCs w:val="28"/>
        </w:rPr>
        <w:t>. Выявление в течение трех месяцев более пяти фактов несоответствия сведений (информации), полученных от</w:t>
      </w:r>
      <w:r w:rsidRPr="00523532">
        <w:rPr>
          <w:sz w:val="28"/>
          <w:szCs w:val="28"/>
        </w:rPr>
        <w:t xml:space="preserve"> граждан или организаций, от органов государственной власти, органов местного самоуправления,</w:t>
      </w:r>
      <w:r>
        <w:rPr>
          <w:sz w:val="28"/>
          <w:szCs w:val="28"/>
        </w:rPr>
        <w:t xml:space="preserve"> из средств массовой информации</w:t>
      </w:r>
      <w:r w:rsidRPr="00523532">
        <w:rPr>
          <w:sz w:val="28"/>
          <w:szCs w:val="28"/>
        </w:rPr>
        <w:t xml:space="preserve"> о фактах нарушений Правил благоустройства территории, отсутствие сведений об окончании земляных работ по истечении срока действия разрешения на их проведение</w:t>
      </w:r>
      <w:r>
        <w:rPr>
          <w:sz w:val="28"/>
          <w:szCs w:val="28"/>
        </w:rPr>
        <w:t>.</w:t>
      </w:r>
      <w:r w:rsidRPr="00D24D01">
        <w:rPr>
          <w:sz w:val="28"/>
          <w:szCs w:val="28"/>
        </w:rPr>
        <w:t xml:space="preserve"> </w:t>
      </w:r>
    </w:p>
    <w:p w:rsidR="00C36246" w:rsidRPr="009F0105" w:rsidRDefault="00C36246" w:rsidP="00E50BB5">
      <w:pPr>
        <w:shd w:val="clear" w:color="auto" w:fill="FFFFFF"/>
        <w:ind w:firstLine="709"/>
        <w:contextualSpacing/>
        <w:jc w:val="both"/>
        <w:rPr>
          <w:rFonts w:ascii="Arial" w:hAnsi="Arial" w:cs="Arial"/>
        </w:rPr>
      </w:pPr>
    </w:p>
    <w:sectPr w:rsidR="00C36246" w:rsidRPr="009F0105" w:rsidSect="00095945">
      <w:headerReference w:type="default" r:id="rId8"/>
      <w:pgSz w:w="11906" w:h="16838"/>
      <w:pgMar w:top="22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116" w:rsidRDefault="00C47116" w:rsidP="00581A48">
      <w:r>
        <w:separator/>
      </w:r>
    </w:p>
  </w:endnote>
  <w:endnote w:type="continuationSeparator" w:id="0">
    <w:p w:rsidR="00C47116" w:rsidRDefault="00C47116" w:rsidP="00581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116" w:rsidRDefault="00C47116" w:rsidP="00581A48">
      <w:r>
        <w:separator/>
      </w:r>
    </w:p>
  </w:footnote>
  <w:footnote w:type="continuationSeparator" w:id="0">
    <w:p w:rsidR="00C47116" w:rsidRDefault="00C47116" w:rsidP="00581A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0A1" w:rsidRDefault="002A5D28" w:rsidP="00581A48">
    <w:pPr>
      <w:pStyle w:val="ae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95945">
      <w:rPr>
        <w:noProof/>
      </w:rPr>
      <w:t>2</w:t>
    </w:r>
    <w:r>
      <w:rPr>
        <w:noProof/>
      </w:rPr>
      <w:fldChar w:fldCharType="end"/>
    </w:r>
  </w:p>
  <w:p w:rsidR="00A200A1" w:rsidRDefault="00A200A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2DA602DF"/>
    <w:multiLevelType w:val="hybridMultilevel"/>
    <w:tmpl w:val="B434DCAC"/>
    <w:lvl w:ilvl="0" w:tplc="C5FAB9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C6F"/>
    <w:rsid w:val="00014BF8"/>
    <w:rsid w:val="00022C6F"/>
    <w:rsid w:val="00044009"/>
    <w:rsid w:val="000524B6"/>
    <w:rsid w:val="00095945"/>
    <w:rsid w:val="000C6C0A"/>
    <w:rsid w:val="00162929"/>
    <w:rsid w:val="0016383E"/>
    <w:rsid w:val="001F476A"/>
    <w:rsid w:val="002141A2"/>
    <w:rsid w:val="00242FA8"/>
    <w:rsid w:val="00245D5C"/>
    <w:rsid w:val="002835F7"/>
    <w:rsid w:val="002978BA"/>
    <w:rsid w:val="002A320B"/>
    <w:rsid w:val="002A5D28"/>
    <w:rsid w:val="002B22B0"/>
    <w:rsid w:val="002D35EC"/>
    <w:rsid w:val="002E05DE"/>
    <w:rsid w:val="00304557"/>
    <w:rsid w:val="003113EE"/>
    <w:rsid w:val="00395A1A"/>
    <w:rsid w:val="003A507F"/>
    <w:rsid w:val="003B11C1"/>
    <w:rsid w:val="003B26A8"/>
    <w:rsid w:val="003F12F9"/>
    <w:rsid w:val="00401095"/>
    <w:rsid w:val="00435484"/>
    <w:rsid w:val="00436478"/>
    <w:rsid w:val="00447C4D"/>
    <w:rsid w:val="00455304"/>
    <w:rsid w:val="004607BE"/>
    <w:rsid w:val="0046195C"/>
    <w:rsid w:val="00483F95"/>
    <w:rsid w:val="004868EE"/>
    <w:rsid w:val="004C527B"/>
    <w:rsid w:val="004D3AB8"/>
    <w:rsid w:val="005169B4"/>
    <w:rsid w:val="00524DC0"/>
    <w:rsid w:val="005358A7"/>
    <w:rsid w:val="00551931"/>
    <w:rsid w:val="00581A48"/>
    <w:rsid w:val="005F5673"/>
    <w:rsid w:val="005F578E"/>
    <w:rsid w:val="00617F50"/>
    <w:rsid w:val="0062769B"/>
    <w:rsid w:val="00697E22"/>
    <w:rsid w:val="006A6A6D"/>
    <w:rsid w:val="006D7947"/>
    <w:rsid w:val="00710C89"/>
    <w:rsid w:val="007172D2"/>
    <w:rsid w:val="00727D56"/>
    <w:rsid w:val="00762357"/>
    <w:rsid w:val="00766A71"/>
    <w:rsid w:val="00774C6E"/>
    <w:rsid w:val="007A286A"/>
    <w:rsid w:val="007A5D7C"/>
    <w:rsid w:val="007A7318"/>
    <w:rsid w:val="007C5650"/>
    <w:rsid w:val="007F4FE9"/>
    <w:rsid w:val="007F627C"/>
    <w:rsid w:val="008074F6"/>
    <w:rsid w:val="00831262"/>
    <w:rsid w:val="00887573"/>
    <w:rsid w:val="008909FD"/>
    <w:rsid w:val="008B4DDF"/>
    <w:rsid w:val="008D0619"/>
    <w:rsid w:val="008D1211"/>
    <w:rsid w:val="008E2538"/>
    <w:rsid w:val="00916E64"/>
    <w:rsid w:val="009202CE"/>
    <w:rsid w:val="00944726"/>
    <w:rsid w:val="00946387"/>
    <w:rsid w:val="009A6D15"/>
    <w:rsid w:val="009F0105"/>
    <w:rsid w:val="00A03F53"/>
    <w:rsid w:val="00A200A1"/>
    <w:rsid w:val="00A41C5B"/>
    <w:rsid w:val="00A50F06"/>
    <w:rsid w:val="00A63603"/>
    <w:rsid w:val="00A67297"/>
    <w:rsid w:val="00A8240F"/>
    <w:rsid w:val="00AA2193"/>
    <w:rsid w:val="00AC3DCC"/>
    <w:rsid w:val="00AC4776"/>
    <w:rsid w:val="00AE61DA"/>
    <w:rsid w:val="00B60C02"/>
    <w:rsid w:val="00BE1533"/>
    <w:rsid w:val="00BE160A"/>
    <w:rsid w:val="00C01FCE"/>
    <w:rsid w:val="00C36246"/>
    <w:rsid w:val="00C36558"/>
    <w:rsid w:val="00C445E6"/>
    <w:rsid w:val="00C47116"/>
    <w:rsid w:val="00C82405"/>
    <w:rsid w:val="00CA1397"/>
    <w:rsid w:val="00CA3C03"/>
    <w:rsid w:val="00CB51A9"/>
    <w:rsid w:val="00CC6F70"/>
    <w:rsid w:val="00CD2DF9"/>
    <w:rsid w:val="00D45E23"/>
    <w:rsid w:val="00D531E5"/>
    <w:rsid w:val="00D84F85"/>
    <w:rsid w:val="00D85A81"/>
    <w:rsid w:val="00DA5720"/>
    <w:rsid w:val="00DC2C65"/>
    <w:rsid w:val="00DD121E"/>
    <w:rsid w:val="00DE5E51"/>
    <w:rsid w:val="00E057FE"/>
    <w:rsid w:val="00E50BB5"/>
    <w:rsid w:val="00E54330"/>
    <w:rsid w:val="00E85C67"/>
    <w:rsid w:val="00E877EA"/>
    <w:rsid w:val="00EA4490"/>
    <w:rsid w:val="00EB23DD"/>
    <w:rsid w:val="00EC4303"/>
    <w:rsid w:val="00EC53B9"/>
    <w:rsid w:val="00ED3C29"/>
    <w:rsid w:val="00ED5413"/>
    <w:rsid w:val="00F134C0"/>
    <w:rsid w:val="00F24112"/>
    <w:rsid w:val="00F30F5D"/>
    <w:rsid w:val="00F50CCE"/>
    <w:rsid w:val="00F524ED"/>
    <w:rsid w:val="00F84003"/>
    <w:rsid w:val="00FA07E4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84C13D"/>
  <w15:docId w15:val="{D874A38B-C7D9-4BC5-BD6A-B9EF8176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C6F"/>
    <w:rPr>
      <w:rFonts w:ascii="Times New Roman" w:eastAsia="Times New Roman" w:hAnsi="Times New Roman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0"/>
    <w:link w:val="10"/>
    <w:uiPriority w:val="99"/>
    <w:qFormat/>
    <w:rsid w:val="00EB23DD"/>
    <w:pPr>
      <w:keepNext/>
      <w:keepLines/>
      <w:widowControl w:val="0"/>
      <w:tabs>
        <w:tab w:val="left" w:pos="709"/>
      </w:tabs>
      <w:suppressAutoHyphens/>
      <w:spacing w:before="144"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EB23DD"/>
    <w:pPr>
      <w:keepNext/>
      <w:keepLines/>
      <w:widowControl w:val="0"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EB23DD"/>
    <w:pPr>
      <w:keepNext/>
      <w:keepLines/>
      <w:widowControl w:val="0"/>
      <w:numPr>
        <w:ilvl w:val="2"/>
        <w:numId w:val="1"/>
      </w:numPr>
      <w:suppressAutoHyphens/>
      <w:spacing w:before="144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EB23DD"/>
    <w:pPr>
      <w:keepNext/>
      <w:keepLines/>
      <w:widowControl w:val="0"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EB23DD"/>
    <w:pPr>
      <w:keepNext/>
      <w:keepLines/>
      <w:widowControl w:val="0"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uiPriority w:val="99"/>
    <w:locked/>
    <w:rsid w:val="00EB23DD"/>
    <w:rPr>
      <w:rFonts w:ascii="Cambria" w:hAnsi="Cambria" w:cs="Times New Roman"/>
      <w:b/>
      <w:kern w:val="32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9"/>
    <w:locked/>
    <w:rsid w:val="00EB23DD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EB23DD"/>
    <w:rPr>
      <w:rFonts w:ascii="Cambria" w:hAnsi="Cambria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EB23DD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EB23DD"/>
    <w:rPr>
      <w:rFonts w:ascii="Cambria" w:hAnsi="Cambria" w:cs="Times New Roman"/>
      <w:i/>
      <w:iCs/>
      <w:color w:val="243F60"/>
      <w:lang w:eastAsia="ru-RU"/>
    </w:rPr>
  </w:style>
  <w:style w:type="paragraph" w:styleId="a0">
    <w:name w:val="Body Text"/>
    <w:basedOn w:val="a"/>
    <w:link w:val="a4"/>
    <w:uiPriority w:val="99"/>
    <w:semiHidden/>
    <w:rsid w:val="00EB23DD"/>
    <w:pPr>
      <w:keepNext/>
      <w:keepLines/>
      <w:widowControl w:val="0"/>
      <w:spacing w:before="144" w:after="120" w:line="276" w:lineRule="auto"/>
    </w:pPr>
    <w:rPr>
      <w:rFonts w:ascii="Calibri" w:eastAsia="Calibri" w:hAnsi="Calibri" w:cs="Calibri"/>
      <w:sz w:val="22"/>
      <w:szCs w:val="22"/>
    </w:rPr>
  </w:style>
  <w:style w:type="character" w:customStyle="1" w:styleId="a4">
    <w:name w:val="Основной текст Знак"/>
    <w:basedOn w:val="a1"/>
    <w:link w:val="a0"/>
    <w:uiPriority w:val="99"/>
    <w:semiHidden/>
    <w:locked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uiPriority w:val="99"/>
    <w:locked/>
    <w:rsid w:val="00EB23DD"/>
    <w:rPr>
      <w:rFonts w:ascii="Cambria" w:hAnsi="Cambria"/>
      <w:b/>
      <w:kern w:val="32"/>
      <w:sz w:val="20"/>
      <w:lang w:eastAsia="ru-RU"/>
    </w:rPr>
  </w:style>
  <w:style w:type="character" w:customStyle="1" w:styleId="21">
    <w:name w:val="Заголовок 2 Знак1"/>
    <w:uiPriority w:val="99"/>
    <w:semiHidden/>
    <w:locked/>
    <w:rsid w:val="00EB23DD"/>
    <w:rPr>
      <w:rFonts w:ascii="Cambria" w:hAnsi="Cambria"/>
      <w:b/>
      <w:color w:val="4F81BD"/>
      <w:sz w:val="26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="Cambria" w:hAnsi="Cambria"/>
      <w:i/>
      <w:color w:val="243F60"/>
      <w:lang w:eastAsia="ru-RU"/>
    </w:rPr>
  </w:style>
  <w:style w:type="paragraph" w:styleId="a5">
    <w:name w:val="Title"/>
    <w:basedOn w:val="a"/>
    <w:next w:val="a"/>
    <w:link w:val="a6"/>
    <w:uiPriority w:val="99"/>
    <w:qFormat/>
    <w:rsid w:val="00EB23DD"/>
    <w:pPr>
      <w:keepNext/>
      <w:keepLines/>
      <w:widowControl w:val="0"/>
      <w:pBdr>
        <w:bottom w:val="single" w:sz="8" w:space="4" w:color="4F81BD"/>
      </w:pBdr>
      <w:spacing w:before="144"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6">
    <w:name w:val="Заголовок Знак"/>
    <w:basedOn w:val="a1"/>
    <w:link w:val="a5"/>
    <w:uiPriority w:val="99"/>
    <w:locked/>
    <w:rsid w:val="00EB23DD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7">
    <w:name w:val="Strong"/>
    <w:basedOn w:val="a1"/>
    <w:uiPriority w:val="99"/>
    <w:qFormat/>
    <w:rsid w:val="00EB23DD"/>
    <w:rPr>
      <w:rFonts w:ascii="Times New Roman" w:hAnsi="Times New Roman" w:cs="Times New Roman"/>
      <w:b/>
    </w:rPr>
  </w:style>
  <w:style w:type="paragraph" w:styleId="a8">
    <w:name w:val="Normal (Web)"/>
    <w:basedOn w:val="a"/>
    <w:link w:val="a9"/>
    <w:uiPriority w:val="99"/>
    <w:rsid w:val="00EB23DD"/>
    <w:pPr>
      <w:keepNext/>
      <w:keepLines/>
      <w:widowControl w:val="0"/>
      <w:spacing w:before="144"/>
    </w:pPr>
    <w:rPr>
      <w:rFonts w:ascii="Calibri" w:eastAsia="Calibri" w:hAnsi="Calibri"/>
      <w:szCs w:val="20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99"/>
    <w:qFormat/>
    <w:rsid w:val="00EB23DD"/>
    <w:pPr>
      <w:keepNext/>
      <w:keepLines/>
      <w:widowControl w:val="0"/>
      <w:spacing w:before="144" w:after="200" w:line="276" w:lineRule="auto"/>
    </w:pPr>
    <w:rPr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99"/>
    <w:locked/>
    <w:rsid w:val="00EB23DD"/>
    <w:rPr>
      <w:sz w:val="22"/>
      <w:szCs w:val="22"/>
      <w:lang w:val="ru-RU" w:eastAsia="en-US" w:bidi="ar-SA"/>
    </w:rPr>
  </w:style>
  <w:style w:type="paragraph" w:styleId="ac">
    <w:name w:val="List Paragraph"/>
    <w:basedOn w:val="a"/>
    <w:uiPriority w:val="34"/>
    <w:qFormat/>
    <w:rsid w:val="00EB23DD"/>
    <w:pPr>
      <w:keepNext/>
      <w:keepLines/>
      <w:widowControl w:val="0"/>
      <w:spacing w:before="144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2Название"/>
    <w:basedOn w:val="a"/>
    <w:link w:val="23"/>
    <w:uiPriority w:val="99"/>
    <w:rsid w:val="00EB23DD"/>
    <w:pPr>
      <w:keepNext/>
      <w:keepLines/>
      <w:widowControl w:val="0"/>
      <w:spacing w:before="144"/>
      <w:ind w:right="4536"/>
      <w:jc w:val="both"/>
    </w:pPr>
    <w:rPr>
      <w:rFonts w:ascii="Arial" w:eastAsia="Calibri" w:hAnsi="Arial"/>
      <w:b/>
      <w:sz w:val="28"/>
      <w:szCs w:val="20"/>
      <w:lang w:eastAsia="ar-SA"/>
    </w:rPr>
  </w:style>
  <w:style w:type="character" w:customStyle="1" w:styleId="23">
    <w:name w:val="2Название Знак"/>
    <w:link w:val="22"/>
    <w:uiPriority w:val="99"/>
    <w:locked/>
    <w:rsid w:val="00EB23DD"/>
    <w:rPr>
      <w:rFonts w:ascii="Arial" w:hAnsi="Arial"/>
      <w:b/>
      <w:sz w:val="28"/>
      <w:lang w:eastAsia="ar-SA" w:bidi="ar-SA"/>
    </w:rPr>
  </w:style>
  <w:style w:type="paragraph" w:customStyle="1" w:styleId="31">
    <w:name w:val="3Приложение"/>
    <w:basedOn w:val="a"/>
    <w:link w:val="32"/>
    <w:uiPriority w:val="99"/>
    <w:rsid w:val="00EB23DD"/>
    <w:pPr>
      <w:keepNext/>
      <w:keepLines/>
      <w:widowControl w:val="0"/>
      <w:spacing w:before="144"/>
      <w:ind w:left="5103"/>
      <w:jc w:val="both"/>
    </w:pPr>
    <w:rPr>
      <w:rFonts w:ascii="Arial" w:eastAsia="Calibri" w:hAnsi="Arial"/>
      <w:sz w:val="28"/>
      <w:szCs w:val="20"/>
    </w:rPr>
  </w:style>
  <w:style w:type="character" w:customStyle="1" w:styleId="32">
    <w:name w:val="3Приложение Знак"/>
    <w:link w:val="31"/>
    <w:uiPriority w:val="99"/>
    <w:locked/>
    <w:rsid w:val="00EB23DD"/>
    <w:rPr>
      <w:rFonts w:ascii="Arial" w:hAnsi="Arial"/>
      <w:sz w:val="28"/>
      <w:lang w:eastAsia="ru-RU"/>
    </w:rPr>
  </w:style>
  <w:style w:type="paragraph" w:customStyle="1" w:styleId="Title">
    <w:name w:val="Title!Название НПА"/>
    <w:basedOn w:val="a"/>
    <w:uiPriority w:val="99"/>
    <w:rsid w:val="00022C6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d">
    <w:name w:val="Hyperlink"/>
    <w:basedOn w:val="a1"/>
    <w:uiPriority w:val="99"/>
    <w:semiHidden/>
    <w:rsid w:val="007A5D7C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rsid w:val="00581A4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locked/>
    <w:rsid w:val="00581A48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semiHidden/>
    <w:rsid w:val="00581A4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semiHidden/>
    <w:locked/>
    <w:rsid w:val="00581A4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44">
    <w:name w:val="s44"/>
    <w:basedOn w:val="a"/>
    <w:rsid w:val="00014BF8"/>
    <w:pPr>
      <w:spacing w:before="100" w:beforeAutospacing="1" w:after="100" w:afterAutospacing="1"/>
    </w:pPr>
  </w:style>
  <w:style w:type="table" w:styleId="af2">
    <w:name w:val="Table Grid"/>
    <w:basedOn w:val="a2"/>
    <w:locked/>
    <w:rsid w:val="00095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2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lebedevMP</dc:creator>
  <cp:lastModifiedBy>Пользователь Windows</cp:lastModifiedBy>
  <cp:revision>2</cp:revision>
  <cp:lastPrinted>2024-03-28T12:18:00Z</cp:lastPrinted>
  <dcterms:created xsi:type="dcterms:W3CDTF">2024-03-28T12:18:00Z</dcterms:created>
  <dcterms:modified xsi:type="dcterms:W3CDTF">2024-03-28T12:18:00Z</dcterms:modified>
</cp:coreProperties>
</file>