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C0" w:rsidRPr="00C9127D" w:rsidRDefault="00E03B89" w:rsidP="00B52EC0">
      <w:pPr>
        <w:tabs>
          <w:tab w:val="left" w:pos="2940"/>
        </w:tabs>
        <w:jc w:val="center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  <w:r>
        <w:rPr>
          <w:rFonts w:cs="Arial"/>
          <w:noProof/>
          <w:lang w:val="ru-RU" w:eastAsia="ru-RU"/>
        </w:rPr>
        <w:drawing>
          <wp:inline distT="0" distB="0" distL="0" distR="0" wp14:anchorId="2BF56DF0" wp14:editId="018751C1">
            <wp:extent cx="6953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СОВЕТ НАРОДНЫХ ДЕПУТАТОВ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СЕМИЛУКСКОГО СЕЛЬСКОГО ПОСЕЛЕНИЯ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СЕМИЛУКСКОГО МУНИЦИПАЛЬНОГО РАЙОНА</w:t>
      </w:r>
    </w:p>
    <w:p w:rsidR="00B52EC0" w:rsidRPr="00E03B89" w:rsidRDefault="00B52EC0" w:rsidP="00E03B89">
      <w:pPr>
        <w:pStyle w:val="20"/>
        <w:rPr>
          <w:sz w:val="24"/>
          <w:szCs w:val="24"/>
        </w:rPr>
      </w:pPr>
      <w:r w:rsidRPr="00E03B89">
        <w:rPr>
          <w:sz w:val="24"/>
          <w:szCs w:val="24"/>
        </w:rPr>
        <w:t>ВОРОНЕЖСКОЙ ОБЛАСТИ</w:t>
      </w:r>
    </w:p>
    <w:p w:rsidR="00160C1D" w:rsidRPr="00E03B89" w:rsidRDefault="00B52EC0" w:rsidP="00B52EC0">
      <w:pPr>
        <w:pStyle w:val="a6"/>
        <w:tabs>
          <w:tab w:val="right" w:pos="9600"/>
        </w:tabs>
        <w:spacing w:beforeAutospacing="0" w:afterAutospacing="0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ab/>
      </w:r>
    </w:p>
    <w:p w:rsidR="00160C1D" w:rsidRPr="00E03B89" w:rsidRDefault="008271AE">
      <w:pPr>
        <w:pStyle w:val="a6"/>
        <w:spacing w:beforeAutospacing="0" w:afterAutospacing="0"/>
        <w:jc w:val="center"/>
        <w:rPr>
          <w:rFonts w:ascii="Arial" w:hAnsi="Arial" w:cs="Arial"/>
          <w:b/>
          <w:lang w:val="ru-RU"/>
        </w:rPr>
      </w:pPr>
      <w:r w:rsidRPr="00E03B89">
        <w:rPr>
          <w:rFonts w:ascii="Arial" w:hAnsi="Arial" w:cs="Arial"/>
          <w:b/>
          <w:color w:val="000000"/>
          <w:lang w:val="ru-RU"/>
        </w:rPr>
        <w:t>РЕШЕНИЕ</w:t>
      </w:r>
    </w:p>
    <w:p w:rsidR="00E03B89" w:rsidRPr="00E03B89" w:rsidRDefault="00E03B89">
      <w:pPr>
        <w:pStyle w:val="a6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160C1D" w:rsidRPr="00E03B89" w:rsidRDefault="00952BA5">
      <w:pPr>
        <w:pStyle w:val="a6"/>
        <w:spacing w:beforeAutospacing="0" w:afterAutospacing="0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color w:val="000000"/>
          <w:u w:val="single"/>
          <w:lang w:val="ru-RU"/>
        </w:rPr>
        <w:t>о</w:t>
      </w:r>
      <w:r w:rsidR="008271AE" w:rsidRPr="00E03B89">
        <w:rPr>
          <w:rFonts w:ascii="Arial" w:hAnsi="Arial" w:cs="Arial"/>
          <w:color w:val="000000"/>
          <w:u w:val="single"/>
          <w:lang w:val="ru-RU"/>
        </w:rPr>
        <w:t>т</w:t>
      </w:r>
      <w:r>
        <w:rPr>
          <w:rFonts w:ascii="Arial" w:hAnsi="Arial" w:cs="Arial"/>
          <w:color w:val="000000"/>
          <w:u w:val="single"/>
          <w:lang w:val="ru-RU"/>
        </w:rPr>
        <w:t xml:space="preserve"> 27.03.2025</w:t>
      </w:r>
      <w:r w:rsidR="000C0014">
        <w:rPr>
          <w:rFonts w:ascii="Arial" w:hAnsi="Arial" w:cs="Arial"/>
          <w:color w:val="000000"/>
          <w:u w:val="single"/>
          <w:lang w:val="ru-RU"/>
        </w:rPr>
        <w:t xml:space="preserve"> </w:t>
      </w:r>
      <w:r w:rsidR="008271AE" w:rsidRPr="00E03B89">
        <w:rPr>
          <w:rFonts w:ascii="Arial" w:hAnsi="Arial" w:cs="Arial"/>
          <w:color w:val="000000"/>
          <w:u w:val="single"/>
          <w:lang w:val="ru-RU"/>
        </w:rPr>
        <w:t>№</w:t>
      </w:r>
      <w:r>
        <w:rPr>
          <w:rFonts w:ascii="Arial" w:hAnsi="Arial" w:cs="Arial"/>
          <w:color w:val="000000"/>
          <w:u w:val="single"/>
          <w:lang w:val="ru-RU"/>
        </w:rPr>
        <w:t xml:space="preserve"> 149</w:t>
      </w:r>
    </w:p>
    <w:p w:rsidR="00160C1D" w:rsidRPr="00E03B89" w:rsidRDefault="008E3264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с.</w:t>
      </w:r>
      <w:r w:rsidR="00D15FD9">
        <w:rPr>
          <w:rFonts w:ascii="Arial" w:hAnsi="Arial" w:cs="Arial"/>
          <w:color w:val="000000"/>
          <w:lang w:val="ru-RU"/>
        </w:rPr>
        <w:t xml:space="preserve"> </w:t>
      </w:r>
      <w:r w:rsidRPr="00E03B89">
        <w:rPr>
          <w:rFonts w:ascii="Arial" w:hAnsi="Arial" w:cs="Arial"/>
          <w:color w:val="000000"/>
          <w:lang w:val="ru-RU"/>
        </w:rPr>
        <w:t xml:space="preserve">Семилуки </w:t>
      </w:r>
      <w:r w:rsidR="008271AE" w:rsidRPr="00E03B89">
        <w:rPr>
          <w:rFonts w:ascii="Arial" w:hAnsi="Arial" w:cs="Arial"/>
          <w:color w:val="000000"/>
        </w:rPr>
        <w:t> </w:t>
      </w:r>
    </w:p>
    <w:p w:rsidR="00D15FD9" w:rsidRDefault="00D15FD9" w:rsidP="00D15FD9">
      <w:pPr>
        <w:pStyle w:val="a6"/>
        <w:spacing w:beforeAutospacing="0" w:after="100"/>
        <w:rPr>
          <w:rFonts w:ascii="Arial" w:hAnsi="Arial" w:cs="Arial"/>
          <w:bCs/>
          <w:color w:val="000000"/>
          <w:lang w:val="ru-RU"/>
        </w:rPr>
      </w:pPr>
    </w:p>
    <w:p w:rsidR="00160C1D" w:rsidRPr="00D15FD9" w:rsidRDefault="008271AE" w:rsidP="00D15FD9">
      <w:pPr>
        <w:pStyle w:val="a6"/>
        <w:spacing w:beforeAutospacing="0" w:afterAutospacing="0"/>
        <w:ind w:right="4251"/>
        <w:jc w:val="both"/>
        <w:rPr>
          <w:rFonts w:ascii="Arial" w:hAnsi="Arial" w:cs="Arial"/>
          <w:bCs/>
          <w:color w:val="000000"/>
          <w:lang w:val="ru-RU"/>
        </w:rPr>
      </w:pPr>
      <w:r w:rsidRPr="00E03B89">
        <w:rPr>
          <w:rFonts w:ascii="Arial" w:hAnsi="Arial" w:cs="Arial"/>
          <w:bCs/>
          <w:color w:val="000000"/>
          <w:lang w:val="ru-RU"/>
        </w:rPr>
        <w:t xml:space="preserve">О </w:t>
      </w:r>
      <w:r w:rsidR="00B15935">
        <w:rPr>
          <w:rFonts w:ascii="Arial" w:hAnsi="Arial" w:cs="Arial"/>
          <w:bCs/>
          <w:color w:val="000000"/>
          <w:lang w:val="ru-RU"/>
        </w:rPr>
        <w:t xml:space="preserve">внесении </w:t>
      </w:r>
      <w:r w:rsidR="00D15FD9">
        <w:rPr>
          <w:rFonts w:ascii="Arial" w:hAnsi="Arial" w:cs="Arial"/>
          <w:bCs/>
          <w:color w:val="000000"/>
          <w:lang w:val="ru-RU"/>
        </w:rPr>
        <w:t xml:space="preserve">изменений в решение Совета народных депутатов Семилукского сельского поселения от 25.10.2024г.№ 128 «О </w:t>
      </w:r>
      <w:r w:rsidRPr="00E03B89">
        <w:rPr>
          <w:rFonts w:ascii="Arial" w:hAnsi="Arial" w:cs="Arial"/>
          <w:bCs/>
          <w:color w:val="000000"/>
          <w:lang w:val="ru-RU"/>
        </w:rPr>
        <w:t>налоге на имущество физических лиц</w:t>
      </w:r>
      <w:r w:rsidRPr="00E03B89">
        <w:rPr>
          <w:rFonts w:ascii="Arial" w:hAnsi="Arial" w:cs="Arial"/>
          <w:bCs/>
          <w:color w:val="000000"/>
        </w:rPr>
        <w:t> </w:t>
      </w:r>
      <w:r w:rsidRPr="00E03B89">
        <w:rPr>
          <w:rFonts w:ascii="Arial" w:hAnsi="Arial" w:cs="Arial"/>
          <w:bCs/>
          <w:color w:val="000000"/>
          <w:lang w:val="ru-RU"/>
        </w:rPr>
        <w:t>на 2025</w:t>
      </w:r>
      <w:r w:rsidRPr="00E03B89">
        <w:rPr>
          <w:rFonts w:ascii="Arial" w:hAnsi="Arial" w:cs="Arial"/>
          <w:bCs/>
          <w:color w:val="000000"/>
        </w:rPr>
        <w:t> </w:t>
      </w:r>
      <w:r w:rsidRPr="00E03B89">
        <w:rPr>
          <w:rFonts w:ascii="Arial" w:hAnsi="Arial" w:cs="Arial"/>
          <w:bCs/>
          <w:color w:val="000000"/>
          <w:lang w:val="ru-RU"/>
        </w:rPr>
        <w:t>год</w:t>
      </w:r>
      <w:r w:rsidR="00D15FD9">
        <w:rPr>
          <w:rFonts w:ascii="Arial" w:hAnsi="Arial" w:cs="Arial"/>
          <w:bCs/>
          <w:color w:val="000000"/>
          <w:lang w:val="ru-RU"/>
        </w:rPr>
        <w:t>»</w:t>
      </w:r>
    </w:p>
    <w:p w:rsidR="00160C1D" w:rsidRPr="00E03B89" w:rsidRDefault="008271AE">
      <w:pPr>
        <w:pStyle w:val="a6"/>
        <w:spacing w:beforeAutospacing="0" w:afterAutospacing="0"/>
        <w:jc w:val="both"/>
        <w:rPr>
          <w:rFonts w:ascii="Arial" w:hAnsi="Arial" w:cs="Arial"/>
          <w:lang w:val="ru-RU"/>
        </w:rPr>
      </w:pPr>
      <w:r w:rsidRPr="00E03B89">
        <w:rPr>
          <w:rFonts w:ascii="Arial" w:hAnsi="Arial" w:cs="Arial"/>
          <w:color w:val="000000"/>
        </w:rPr>
        <w:t> </w:t>
      </w:r>
      <w:bookmarkStart w:id="0" w:name="_GoBack"/>
      <w:bookmarkEnd w:id="0"/>
    </w:p>
    <w:p w:rsidR="00160C1D" w:rsidRPr="00E03B89" w:rsidRDefault="008271AE" w:rsidP="00B52EC0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E03B89">
        <w:rPr>
          <w:rFonts w:ascii="Arial" w:hAnsi="Arial" w:cs="Arial"/>
          <w:color w:val="000000"/>
          <w:lang w:val="ru-RU"/>
        </w:rPr>
        <w:t>В соответствии</w:t>
      </w:r>
      <w:r w:rsidRPr="00E03B89">
        <w:rPr>
          <w:rFonts w:ascii="Arial" w:hAnsi="Arial" w:cs="Arial"/>
          <w:color w:val="000000"/>
        </w:rPr>
        <w:t> c </w:t>
      </w:r>
      <w:r w:rsidRPr="00E03B89">
        <w:rPr>
          <w:rFonts w:ascii="Arial" w:hAnsi="Arial" w:cs="Arial"/>
          <w:color w:val="000000"/>
          <w:lang w:val="ru-RU"/>
        </w:rPr>
        <w:t>главой 32 Налогового кодекса Российской Фе</w:t>
      </w:r>
      <w:r w:rsidR="00AD30C6">
        <w:rPr>
          <w:rFonts w:ascii="Arial" w:hAnsi="Arial" w:cs="Arial"/>
          <w:color w:val="000000"/>
          <w:lang w:val="ru-RU"/>
        </w:rPr>
        <w:t>дерации,</w:t>
      </w:r>
      <w:r w:rsidRPr="00E03B89">
        <w:rPr>
          <w:rFonts w:ascii="Arial" w:hAnsi="Arial" w:cs="Arial"/>
          <w:color w:val="000000"/>
          <w:lang w:val="ru-RU"/>
        </w:rPr>
        <w:t xml:space="preserve"> руководствуясь Федеральным законом от 06.10.2003г. № 131-ФЗ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="00AD30C6" w:rsidRPr="00AD30C6">
        <w:rPr>
          <w:rFonts w:ascii="Arial" w:hAnsi="Arial" w:cs="Arial"/>
          <w:color w:val="000000"/>
          <w:lang w:val="ru-RU"/>
        </w:rPr>
        <w:t>,</w:t>
      </w:r>
      <w:r w:rsidRPr="00E03B89">
        <w:rPr>
          <w:rFonts w:ascii="Arial" w:hAnsi="Arial" w:cs="Arial"/>
          <w:color w:val="000000"/>
          <w:lang w:val="ru-RU"/>
        </w:rPr>
        <w:t xml:space="preserve"> на основании Устава</w:t>
      </w:r>
      <w:r w:rsidRPr="00E03B89">
        <w:rPr>
          <w:rFonts w:ascii="Arial" w:hAnsi="Arial" w:cs="Arial"/>
          <w:color w:val="000000"/>
        </w:rPr>
        <w:t> </w:t>
      </w:r>
      <w:r w:rsidR="00B52EC0" w:rsidRPr="00E03B89">
        <w:rPr>
          <w:rFonts w:ascii="Arial" w:hAnsi="Arial" w:cs="Arial"/>
          <w:color w:val="000000"/>
          <w:lang w:val="ru-RU"/>
        </w:rPr>
        <w:t>Семилукского сельского</w:t>
      </w:r>
      <w:r w:rsidRPr="00E03B89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района,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Совет народных депутатов</w:t>
      </w:r>
      <w:r w:rsidRPr="00E03B89">
        <w:rPr>
          <w:rFonts w:ascii="Arial" w:hAnsi="Arial" w:cs="Arial"/>
          <w:color w:val="000000"/>
        </w:rPr>
        <w:t> </w:t>
      </w:r>
      <w:r w:rsidR="00B52EC0" w:rsidRPr="00E03B89">
        <w:rPr>
          <w:rFonts w:ascii="Arial" w:hAnsi="Arial" w:cs="Arial"/>
          <w:color w:val="000000"/>
          <w:lang w:val="ru-RU"/>
        </w:rPr>
        <w:t>Семилукского сельского поселения</w:t>
      </w:r>
      <w:r w:rsidRPr="00E03B89">
        <w:rPr>
          <w:rFonts w:ascii="Arial" w:hAnsi="Arial" w:cs="Arial"/>
          <w:color w:val="000000"/>
        </w:rPr>
        <w:t> </w:t>
      </w:r>
      <w:r w:rsidRPr="00E03B8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0141D9">
        <w:rPr>
          <w:rFonts w:ascii="Arial" w:hAnsi="Arial" w:cs="Arial"/>
          <w:color w:val="000000"/>
          <w:lang w:val="ru-RU"/>
        </w:rPr>
        <w:t xml:space="preserve"> </w:t>
      </w:r>
      <w:r w:rsidR="00AD30C6">
        <w:rPr>
          <w:rFonts w:ascii="Arial" w:hAnsi="Arial" w:cs="Arial"/>
          <w:color w:val="000000"/>
          <w:lang w:val="ru-RU"/>
        </w:rPr>
        <w:t>и рассмотрев экспертное</w:t>
      </w:r>
      <w:r w:rsidR="000141D9">
        <w:rPr>
          <w:rFonts w:ascii="Arial" w:hAnsi="Arial" w:cs="Arial"/>
          <w:color w:val="000000"/>
          <w:lang w:val="ru-RU"/>
        </w:rPr>
        <w:t xml:space="preserve"> </w:t>
      </w:r>
      <w:r w:rsidR="00AD30C6">
        <w:rPr>
          <w:rFonts w:ascii="Arial" w:hAnsi="Arial" w:cs="Arial"/>
          <w:color w:val="000000"/>
          <w:lang w:val="ru-RU"/>
        </w:rPr>
        <w:t>заключение правового управлен</w:t>
      </w:r>
      <w:r w:rsidR="000141D9">
        <w:rPr>
          <w:rFonts w:ascii="Arial" w:hAnsi="Arial" w:cs="Arial"/>
          <w:color w:val="000000"/>
          <w:lang w:val="ru-RU"/>
        </w:rPr>
        <w:t>ия правительства Воронежской об</w:t>
      </w:r>
      <w:r w:rsidR="00AD30C6">
        <w:rPr>
          <w:rFonts w:ascii="Arial" w:hAnsi="Arial" w:cs="Arial"/>
          <w:color w:val="000000"/>
          <w:lang w:val="ru-RU"/>
        </w:rPr>
        <w:t xml:space="preserve">ласти от </w:t>
      </w:r>
      <w:r w:rsidR="000141D9">
        <w:rPr>
          <w:rFonts w:ascii="Arial" w:hAnsi="Arial" w:cs="Arial"/>
          <w:color w:val="000000"/>
          <w:lang w:val="ru-RU"/>
        </w:rPr>
        <w:t>07.02.2025г № 19-62/20-11-П</w:t>
      </w:r>
      <w:r w:rsidR="00DE3B3A">
        <w:rPr>
          <w:rFonts w:ascii="Arial" w:hAnsi="Arial" w:cs="Arial"/>
          <w:color w:val="000000"/>
          <w:lang w:val="ru-RU"/>
        </w:rPr>
        <w:t xml:space="preserve"> </w:t>
      </w:r>
      <w:r w:rsidRPr="00E03B89">
        <w:rPr>
          <w:rFonts w:ascii="Arial" w:hAnsi="Arial" w:cs="Arial"/>
          <w:color w:val="000000"/>
          <w:lang w:val="ru-RU"/>
        </w:rPr>
        <w:t>РЕШИЛ:</w:t>
      </w:r>
    </w:p>
    <w:p w:rsidR="00160C1D" w:rsidRDefault="000141D9" w:rsidP="008615F3">
      <w:pPr>
        <w:pStyle w:val="a6"/>
        <w:numPr>
          <w:ilvl w:val="0"/>
          <w:numId w:val="1"/>
        </w:numPr>
        <w:spacing w:beforeAutospacing="0" w:afterAutospacing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изменения в решение Совета народных депутатов Семилукского сельского п</w:t>
      </w:r>
      <w:r w:rsidR="00DE3B3A">
        <w:rPr>
          <w:rFonts w:ascii="Arial" w:hAnsi="Arial" w:cs="Arial"/>
          <w:lang w:val="ru-RU"/>
        </w:rPr>
        <w:t>оселения от 25.10.2025г № 128 «</w:t>
      </w:r>
      <w:r>
        <w:rPr>
          <w:rFonts w:ascii="Arial" w:hAnsi="Arial" w:cs="Arial"/>
          <w:lang w:val="ru-RU"/>
        </w:rPr>
        <w:t>О налоге на имущество физических лиц на 2025</w:t>
      </w:r>
      <w:r w:rsidR="000C00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год» изложив абзац 1 пункта 3 в новой редакции: «3. Установить, что льгота предоставляется в отношении</w:t>
      </w:r>
      <w:r w:rsidR="00E166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</w:t>
      </w:r>
      <w:r w:rsidR="00E166F9">
        <w:rPr>
          <w:rFonts w:ascii="Arial" w:hAnsi="Arial" w:cs="Arial"/>
          <w:lang w:val="ru-RU"/>
        </w:rPr>
        <w:t>ех указанных объектов налогообло</w:t>
      </w:r>
      <w:r>
        <w:rPr>
          <w:rFonts w:ascii="Arial" w:hAnsi="Arial" w:cs="Arial"/>
          <w:lang w:val="ru-RU"/>
        </w:rPr>
        <w:t>жения, находящихся на праве собственности у льготных категорий налогоплательщиков».</w:t>
      </w:r>
    </w:p>
    <w:p w:rsidR="000141D9" w:rsidRPr="000C0014" w:rsidRDefault="008615F3" w:rsidP="008615F3">
      <w:pPr>
        <w:pStyle w:val="a6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0C0014">
        <w:rPr>
          <w:rFonts w:ascii="Arial" w:hAnsi="Arial" w:cs="Arial"/>
          <w:lang w:val="ru-RU"/>
        </w:rPr>
        <w:t xml:space="preserve">2.Настоящее решение вступает в силу с момента официального </w:t>
      </w:r>
      <w:r w:rsidR="00BE7679">
        <w:rPr>
          <w:rFonts w:ascii="Arial" w:hAnsi="Arial" w:cs="Arial"/>
          <w:lang w:val="ru-RU"/>
        </w:rPr>
        <w:t>обнародования</w:t>
      </w:r>
      <w:r w:rsidRPr="000C0014">
        <w:rPr>
          <w:rFonts w:ascii="Arial" w:hAnsi="Arial" w:cs="Arial"/>
          <w:lang w:val="ru-RU"/>
        </w:rPr>
        <w:t xml:space="preserve"> и распространяется на правоотношения возникшие с 1 января 2025 года.</w:t>
      </w:r>
    </w:p>
    <w:p w:rsidR="00160C1D" w:rsidRPr="00E03B89" w:rsidRDefault="000141D9" w:rsidP="008615F3">
      <w:pPr>
        <w:pStyle w:val="a6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="008271AE" w:rsidRPr="00E03B89">
        <w:rPr>
          <w:rFonts w:ascii="Arial" w:hAnsi="Arial" w:cs="Arial"/>
          <w:color w:val="000000"/>
          <w:lang w:val="ru-RU"/>
        </w:rPr>
        <w:t>.</w:t>
      </w:r>
      <w:r w:rsidR="008271AE" w:rsidRPr="00E03B89">
        <w:rPr>
          <w:rFonts w:ascii="Arial" w:hAnsi="Arial" w:cs="Arial"/>
          <w:color w:val="000000"/>
        </w:rPr>
        <w:t> </w:t>
      </w:r>
      <w:r w:rsidR="008271AE" w:rsidRPr="00E03B89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районной газете «Семилукская </w:t>
      </w:r>
      <w:r>
        <w:rPr>
          <w:rFonts w:ascii="Arial" w:hAnsi="Arial" w:cs="Arial"/>
          <w:color w:val="000000"/>
          <w:lang w:val="ru-RU"/>
        </w:rPr>
        <w:t>жизнь».</w:t>
      </w:r>
    </w:p>
    <w:p w:rsidR="00160C1D" w:rsidRPr="00E03B89" w:rsidRDefault="00E166F9" w:rsidP="008615F3">
      <w:pPr>
        <w:pStyle w:val="a6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</w:t>
      </w:r>
      <w:r w:rsidR="008271AE" w:rsidRPr="00E03B89">
        <w:rPr>
          <w:rFonts w:ascii="Arial" w:hAnsi="Arial" w:cs="Arial"/>
          <w:color w:val="000000"/>
          <w:lang w:val="ru-RU"/>
        </w:rPr>
        <w:t>.</w:t>
      </w:r>
      <w:r w:rsidR="008271AE" w:rsidRPr="00E03B89">
        <w:rPr>
          <w:rFonts w:ascii="Arial" w:hAnsi="Arial" w:cs="Arial"/>
          <w:color w:val="000000"/>
        </w:rPr>
        <w:t> </w:t>
      </w:r>
      <w:r w:rsidR="008271AE" w:rsidRPr="00E03B89">
        <w:rPr>
          <w:rFonts w:ascii="Arial" w:hAnsi="Arial" w:cs="Arial"/>
          <w:color w:val="000000"/>
          <w:lang w:val="ru-RU"/>
        </w:rPr>
        <w:t xml:space="preserve">Контроль за исполнением настоящего решения </w:t>
      </w:r>
      <w:r w:rsidR="00C05FD0" w:rsidRPr="00E03B89">
        <w:rPr>
          <w:rFonts w:ascii="Arial" w:hAnsi="Arial" w:cs="Arial"/>
          <w:color w:val="000000"/>
          <w:lang w:val="ru-RU"/>
        </w:rPr>
        <w:t>оставляю за собой</w:t>
      </w:r>
      <w:r w:rsidR="008271AE" w:rsidRPr="00E03B89">
        <w:rPr>
          <w:rFonts w:ascii="Arial" w:hAnsi="Arial" w:cs="Arial"/>
          <w:color w:val="000000"/>
          <w:lang w:val="ru-RU"/>
        </w:rPr>
        <w:t>.</w:t>
      </w:r>
    </w:p>
    <w:p w:rsidR="00C9127D" w:rsidRPr="00E03B89" w:rsidRDefault="00C9127D" w:rsidP="008615F3">
      <w:pPr>
        <w:pStyle w:val="a6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C9127D" w:rsidRPr="00E03B89" w:rsidRDefault="00C9127D" w:rsidP="008615F3">
      <w:pPr>
        <w:pStyle w:val="a6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C9127D" w:rsidRPr="00E03B89" w:rsidRDefault="00C9127D">
      <w:pPr>
        <w:pStyle w:val="a6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771"/>
      </w:tblGrid>
      <w:tr w:rsidR="00C9127D" w:rsidRPr="00E03B89" w:rsidTr="00C9127D">
        <w:tc>
          <w:tcPr>
            <w:tcW w:w="3652" w:type="dxa"/>
          </w:tcPr>
          <w:p w:rsidR="00C9127D" w:rsidRPr="00E03B89" w:rsidRDefault="00C912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Глава Семилукского</w:t>
            </w:r>
          </w:p>
          <w:p w:rsidR="00C9127D" w:rsidRPr="00E03B89" w:rsidRDefault="00C9127D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сельского поселения</w:t>
            </w:r>
          </w:p>
        </w:tc>
        <w:tc>
          <w:tcPr>
            <w:tcW w:w="5918" w:type="dxa"/>
          </w:tcPr>
          <w:p w:rsidR="00C9127D" w:rsidRPr="00E03B89" w:rsidRDefault="00C9127D" w:rsidP="00C9127D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:rsidR="00C9127D" w:rsidRPr="00E03B89" w:rsidRDefault="00C9127D" w:rsidP="00C9127D">
            <w:pPr>
              <w:pStyle w:val="a6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 w:rsidRPr="00E03B89">
              <w:rPr>
                <w:rFonts w:ascii="Arial" w:hAnsi="Arial" w:cs="Arial"/>
                <w:color w:val="000000"/>
                <w:lang w:val="ru-RU"/>
              </w:rPr>
              <w:t>С.А.Шедогубов</w:t>
            </w:r>
          </w:p>
        </w:tc>
      </w:tr>
    </w:tbl>
    <w:p w:rsidR="00C9127D" w:rsidRPr="00E03B89" w:rsidRDefault="00C9127D" w:rsidP="00E166F9">
      <w:pPr>
        <w:pStyle w:val="a6"/>
        <w:spacing w:beforeAutospacing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sectPr w:rsidR="00C9127D" w:rsidRPr="00E03B89" w:rsidSect="008E3264">
      <w:pgSz w:w="11906" w:h="16838"/>
      <w:pgMar w:top="2268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0C" w:rsidRDefault="00AE620C">
      <w:r>
        <w:separator/>
      </w:r>
    </w:p>
  </w:endnote>
  <w:endnote w:type="continuationSeparator" w:id="0">
    <w:p w:rsidR="00AE620C" w:rsidRDefault="00AE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0C" w:rsidRDefault="00AE620C">
      <w:r>
        <w:separator/>
      </w:r>
    </w:p>
  </w:footnote>
  <w:footnote w:type="continuationSeparator" w:id="0">
    <w:p w:rsidR="00AE620C" w:rsidRDefault="00AE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313D"/>
    <w:multiLevelType w:val="hybridMultilevel"/>
    <w:tmpl w:val="CE066474"/>
    <w:lvl w:ilvl="0" w:tplc="70DADF72">
      <w:start w:val="1"/>
      <w:numFmt w:val="decimal"/>
      <w:lvlText w:val="%1.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575D57"/>
    <w:rsid w:val="000141D9"/>
    <w:rsid w:val="000C0014"/>
    <w:rsid w:val="000C772F"/>
    <w:rsid w:val="00160C1D"/>
    <w:rsid w:val="001C5AF3"/>
    <w:rsid w:val="002324B8"/>
    <w:rsid w:val="00247FCD"/>
    <w:rsid w:val="00276A7B"/>
    <w:rsid w:val="00296BC2"/>
    <w:rsid w:val="00371C0A"/>
    <w:rsid w:val="003D570A"/>
    <w:rsid w:val="00451809"/>
    <w:rsid w:val="00534921"/>
    <w:rsid w:val="008271AE"/>
    <w:rsid w:val="008615F3"/>
    <w:rsid w:val="008E3264"/>
    <w:rsid w:val="00952BA5"/>
    <w:rsid w:val="009A3081"/>
    <w:rsid w:val="009E70E5"/>
    <w:rsid w:val="00AD30C6"/>
    <w:rsid w:val="00AE620C"/>
    <w:rsid w:val="00B15935"/>
    <w:rsid w:val="00B51755"/>
    <w:rsid w:val="00B52EC0"/>
    <w:rsid w:val="00BE7679"/>
    <w:rsid w:val="00C05FD0"/>
    <w:rsid w:val="00C27344"/>
    <w:rsid w:val="00C9127D"/>
    <w:rsid w:val="00CC3A32"/>
    <w:rsid w:val="00D15FD9"/>
    <w:rsid w:val="00DE3B3A"/>
    <w:rsid w:val="00DE77E6"/>
    <w:rsid w:val="00E03B89"/>
    <w:rsid w:val="00E166F9"/>
    <w:rsid w:val="00EA7202"/>
    <w:rsid w:val="27575D57"/>
    <w:rsid w:val="3C90171B"/>
    <w:rsid w:val="3C931102"/>
    <w:rsid w:val="503D54B2"/>
    <w:rsid w:val="67FA732C"/>
    <w:rsid w:val="795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6162"/>
  <w15:docId w15:val="{AF79407B-9C98-4BA9-B775-5E35006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note text"/>
    <w:basedOn w:val="a"/>
    <w:pPr>
      <w:snapToGrid w:val="0"/>
    </w:pPr>
    <w:rPr>
      <w:sz w:val="18"/>
      <w:szCs w:val="18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">
    <w:name w:val="2Название Знак"/>
    <w:link w:val="20"/>
    <w:locked/>
    <w:rsid w:val="00B52EC0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52EC0"/>
    <w:pPr>
      <w:jc w:val="center"/>
    </w:pPr>
    <w:rPr>
      <w:rFonts w:ascii="Arial" w:eastAsia="SimSun" w:hAnsi="Arial" w:cs="Arial"/>
      <w:b/>
      <w:sz w:val="28"/>
      <w:szCs w:val="28"/>
      <w:lang w:val="ru-RU" w:eastAsia="ar-SA"/>
    </w:rPr>
  </w:style>
  <w:style w:type="paragraph" w:styleId="a7">
    <w:name w:val="Balloon Text"/>
    <w:basedOn w:val="a"/>
    <w:link w:val="a8"/>
    <w:rsid w:val="004518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51809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9">
    <w:name w:val="header"/>
    <w:basedOn w:val="a"/>
    <w:link w:val="aa"/>
    <w:rsid w:val="00C05F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5FD0"/>
    <w:rPr>
      <w:rFonts w:asciiTheme="minorHAnsi" w:eastAsiaTheme="minorEastAsia" w:hAnsiTheme="minorHAnsi" w:cstheme="minorBidi"/>
      <w:lang w:val="en-US" w:eastAsia="zh-CN"/>
    </w:rPr>
  </w:style>
  <w:style w:type="paragraph" w:styleId="ab">
    <w:name w:val="footer"/>
    <w:basedOn w:val="a"/>
    <w:link w:val="ac"/>
    <w:rsid w:val="00C05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5FD0"/>
    <w:rPr>
      <w:rFonts w:asciiTheme="minorHAnsi" w:eastAsiaTheme="minorEastAsia" w:hAnsiTheme="minorHAnsi" w:cstheme="minorBidi"/>
      <w:lang w:val="en-US" w:eastAsia="zh-CN"/>
    </w:rPr>
  </w:style>
  <w:style w:type="table" w:styleId="ad">
    <w:name w:val="Table Grid"/>
    <w:basedOn w:val="a1"/>
    <w:rsid w:val="008E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3</cp:revision>
  <cp:lastPrinted>2024-10-25T12:51:00Z</cp:lastPrinted>
  <dcterms:created xsi:type="dcterms:W3CDTF">2025-03-28T06:50:00Z</dcterms:created>
  <dcterms:modified xsi:type="dcterms:W3CDTF">2025-03-28T08:23:00Z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2B6E3734D42544668626EE22ACF1B198_11</vt:lpwstr>
  </property>
</Properties>
</file>