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AF" w:rsidRDefault="007B0CAF" w:rsidP="00903F16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5320" cy="6407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CAF" w:rsidRDefault="007B0CAF" w:rsidP="00903F16">
      <w:pPr>
        <w:pStyle w:val="2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7B0CAF" w:rsidRDefault="007B0CAF" w:rsidP="00903F16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7B0CAF" w:rsidRDefault="007B0CAF" w:rsidP="00903F16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7B0CAF" w:rsidRDefault="007B0CAF" w:rsidP="00903F16">
      <w:pPr>
        <w:pStyle w:val="2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0A2DC6" w:rsidRDefault="000A2DC6" w:rsidP="007B0CAF">
      <w:pPr>
        <w:pStyle w:val="20"/>
        <w:ind w:firstLine="709"/>
        <w:jc w:val="left"/>
        <w:rPr>
          <w:b w:val="0"/>
          <w:sz w:val="24"/>
          <w:szCs w:val="24"/>
        </w:rPr>
      </w:pPr>
    </w:p>
    <w:p w:rsidR="007B0CAF" w:rsidRDefault="007B0CAF" w:rsidP="000A2DC6">
      <w:pPr>
        <w:pStyle w:val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86475B" w:rsidRDefault="0086475B" w:rsidP="007B0CAF">
      <w:pPr>
        <w:pStyle w:val="20"/>
        <w:tabs>
          <w:tab w:val="left" w:pos="7365"/>
        </w:tabs>
        <w:jc w:val="both"/>
        <w:rPr>
          <w:b w:val="0"/>
          <w:sz w:val="24"/>
          <w:szCs w:val="24"/>
          <w:u w:val="single"/>
        </w:rPr>
      </w:pPr>
    </w:p>
    <w:p w:rsidR="007B0CAF" w:rsidRPr="0086475B" w:rsidRDefault="0086475B" w:rsidP="007B0CAF">
      <w:pPr>
        <w:pStyle w:val="20"/>
        <w:tabs>
          <w:tab w:val="left" w:pos="7365"/>
        </w:tabs>
        <w:jc w:val="both"/>
        <w:rPr>
          <w:b w:val="0"/>
          <w:sz w:val="24"/>
          <w:szCs w:val="24"/>
          <w:u w:val="single"/>
        </w:rPr>
      </w:pPr>
      <w:r w:rsidRPr="0086475B">
        <w:rPr>
          <w:b w:val="0"/>
          <w:sz w:val="24"/>
          <w:szCs w:val="24"/>
          <w:u w:val="single"/>
        </w:rPr>
        <w:t>о</w:t>
      </w:r>
      <w:r w:rsidR="00166B67" w:rsidRPr="0086475B">
        <w:rPr>
          <w:b w:val="0"/>
          <w:sz w:val="24"/>
          <w:szCs w:val="24"/>
          <w:u w:val="single"/>
        </w:rPr>
        <w:t>т</w:t>
      </w:r>
      <w:r w:rsidRPr="0086475B">
        <w:rPr>
          <w:b w:val="0"/>
          <w:sz w:val="24"/>
          <w:szCs w:val="24"/>
          <w:u w:val="single"/>
        </w:rPr>
        <w:t xml:space="preserve"> 26.12.</w:t>
      </w:r>
      <w:r w:rsidR="00DE07E1" w:rsidRPr="0086475B">
        <w:rPr>
          <w:b w:val="0"/>
          <w:sz w:val="24"/>
          <w:szCs w:val="24"/>
          <w:u w:val="single"/>
        </w:rPr>
        <w:t xml:space="preserve">2024г.№ </w:t>
      </w:r>
      <w:r w:rsidRPr="0086475B">
        <w:rPr>
          <w:b w:val="0"/>
          <w:sz w:val="24"/>
          <w:szCs w:val="24"/>
          <w:u w:val="single"/>
        </w:rPr>
        <w:t>134</w:t>
      </w:r>
    </w:p>
    <w:p w:rsidR="007B0CAF" w:rsidRDefault="007B0CAF" w:rsidP="007B0CAF">
      <w:pPr>
        <w:pStyle w:val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с.Семилуки</w:t>
      </w:r>
    </w:p>
    <w:p w:rsidR="007B0CAF" w:rsidRDefault="007B0CAF" w:rsidP="007B0CAF">
      <w:pPr>
        <w:ind w:firstLine="0"/>
        <w:rPr>
          <w:rFonts w:ascii="Arial" w:eastAsia="Calibri" w:hAnsi="Arial" w:cs="Arial"/>
          <w:bCs/>
          <w:iCs/>
          <w:sz w:val="24"/>
          <w:szCs w:val="24"/>
        </w:rPr>
      </w:pPr>
    </w:p>
    <w:p w:rsidR="007B0CAF" w:rsidRPr="002F3161" w:rsidRDefault="007B0CAF" w:rsidP="00B50E40">
      <w:pPr>
        <w:ind w:right="4253" w:firstLine="0"/>
        <w:rPr>
          <w:rFonts w:ascii="Arial" w:hAnsi="Arial" w:cs="Arial"/>
          <w:sz w:val="24"/>
          <w:szCs w:val="24"/>
        </w:rPr>
      </w:pPr>
      <w:r w:rsidRPr="002F3161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</w:t>
      </w:r>
      <w:r w:rsidR="00903F16" w:rsidRPr="002F3161">
        <w:rPr>
          <w:rFonts w:ascii="Arial" w:hAnsi="Arial" w:cs="Arial"/>
          <w:sz w:val="24"/>
          <w:szCs w:val="24"/>
        </w:rPr>
        <w:t xml:space="preserve">от </w:t>
      </w:r>
      <w:r w:rsidR="002F3161">
        <w:rPr>
          <w:rFonts w:ascii="Arial" w:hAnsi="Arial" w:cs="Arial"/>
          <w:sz w:val="24"/>
          <w:szCs w:val="24"/>
        </w:rPr>
        <w:t>26.12.2023г.№ 96</w:t>
      </w:r>
      <w:r w:rsidR="002F3161" w:rsidRPr="002F3161">
        <w:rPr>
          <w:rFonts w:ascii="Arial" w:hAnsi="Arial" w:cs="Arial"/>
          <w:sz w:val="24"/>
          <w:szCs w:val="24"/>
        </w:rPr>
        <w:t xml:space="preserve"> (в ред. от 25.10.2024 №</w:t>
      </w:r>
      <w:r w:rsidR="00081B9D">
        <w:rPr>
          <w:rFonts w:ascii="Arial" w:hAnsi="Arial" w:cs="Arial"/>
          <w:sz w:val="24"/>
          <w:szCs w:val="24"/>
        </w:rPr>
        <w:t xml:space="preserve"> </w:t>
      </w:r>
      <w:r w:rsidR="002F3161" w:rsidRPr="002F3161">
        <w:rPr>
          <w:rFonts w:ascii="Arial" w:hAnsi="Arial" w:cs="Arial"/>
          <w:sz w:val="24"/>
          <w:szCs w:val="24"/>
        </w:rPr>
        <w:t xml:space="preserve">129) </w:t>
      </w:r>
      <w:r w:rsidR="00903F16" w:rsidRPr="002F3161">
        <w:rPr>
          <w:rFonts w:ascii="Arial" w:hAnsi="Arial" w:cs="Arial"/>
          <w:sz w:val="24"/>
          <w:szCs w:val="24"/>
        </w:rPr>
        <w:t>«</w:t>
      </w:r>
      <w:r w:rsidR="00B50E40" w:rsidRPr="002F3161">
        <w:rPr>
          <w:rFonts w:ascii="Arial" w:hAnsi="Arial" w:cs="Arial"/>
          <w:sz w:val="24"/>
          <w:szCs w:val="24"/>
        </w:rPr>
        <w:t>О</w:t>
      </w:r>
      <w:r w:rsidRPr="002F3161">
        <w:rPr>
          <w:rFonts w:ascii="Arial" w:hAnsi="Arial" w:cs="Arial"/>
          <w:sz w:val="24"/>
          <w:szCs w:val="24"/>
        </w:rPr>
        <w:t xml:space="preserve"> бюджете Семилукского сельского поселения</w:t>
      </w:r>
      <w:r w:rsidR="00C27D34">
        <w:rPr>
          <w:rFonts w:ascii="Arial" w:hAnsi="Arial" w:cs="Arial"/>
          <w:sz w:val="24"/>
          <w:szCs w:val="24"/>
        </w:rPr>
        <w:t xml:space="preserve"> </w:t>
      </w:r>
      <w:r w:rsidRPr="002F3161">
        <w:rPr>
          <w:rFonts w:ascii="Arial" w:hAnsi="Arial" w:cs="Arial"/>
          <w:sz w:val="24"/>
          <w:szCs w:val="24"/>
        </w:rPr>
        <w:t>на 2024 год и на плановый период 2025 и 2026 годов»</w:t>
      </w:r>
    </w:p>
    <w:p w:rsidR="007B0CAF" w:rsidRDefault="007B0CAF" w:rsidP="007B0CA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B0CAF" w:rsidRPr="002F4E13" w:rsidRDefault="009079F3" w:rsidP="00A6037C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Бюджетны</w:t>
      </w:r>
      <w:r w:rsidR="007B0CAF">
        <w:rPr>
          <w:rFonts w:ascii="Arial" w:hAnsi="Arial" w:cs="Arial"/>
        </w:rPr>
        <w:t>м кодексом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</w:t>
      </w:r>
      <w:r w:rsidR="005A271C">
        <w:rPr>
          <w:rFonts w:ascii="Arial" w:hAnsi="Arial" w:cs="Arial"/>
        </w:rPr>
        <w:t xml:space="preserve"> </w:t>
      </w:r>
      <w:r w:rsidR="00184C6F">
        <w:rPr>
          <w:rFonts w:ascii="Arial" w:hAnsi="Arial" w:cs="Arial"/>
          <w:bCs/>
        </w:rPr>
        <w:t>рассмотрев экспертное заключение правового управления Правительства Воронежской области от</w:t>
      </w:r>
      <w:r w:rsidR="005A271C">
        <w:rPr>
          <w:rFonts w:ascii="Arial" w:hAnsi="Arial" w:cs="Arial"/>
        </w:rPr>
        <w:t xml:space="preserve"> </w:t>
      </w:r>
      <w:r w:rsidR="005A271C" w:rsidRPr="002F4E13">
        <w:rPr>
          <w:rFonts w:ascii="Arial" w:hAnsi="Arial" w:cs="Arial"/>
        </w:rPr>
        <w:t>06.12.2024</w:t>
      </w:r>
      <w:r w:rsidR="00A6037C">
        <w:rPr>
          <w:rFonts w:ascii="Arial" w:hAnsi="Arial" w:cs="Arial"/>
        </w:rPr>
        <w:t xml:space="preserve"> </w:t>
      </w:r>
      <w:r w:rsidR="005A271C" w:rsidRPr="002F4E13">
        <w:rPr>
          <w:rFonts w:ascii="Arial" w:hAnsi="Arial" w:cs="Arial"/>
        </w:rPr>
        <w:t>№19-62/20-910-П</w:t>
      </w:r>
      <w:r w:rsidR="00DE07E1">
        <w:rPr>
          <w:rFonts w:ascii="Arial" w:hAnsi="Arial" w:cs="Arial"/>
        </w:rPr>
        <w:t>,</w:t>
      </w:r>
      <w:r w:rsidR="00602A72">
        <w:rPr>
          <w:rFonts w:ascii="Arial" w:hAnsi="Arial" w:cs="Arial"/>
        </w:rPr>
        <w:t xml:space="preserve"> </w:t>
      </w:r>
      <w:r w:rsidR="007B0CAF" w:rsidRPr="002F4E13">
        <w:rPr>
          <w:rFonts w:ascii="Arial" w:hAnsi="Arial" w:cs="Arial"/>
        </w:rPr>
        <w:t>Совет народных депутатов Семилукского сельского поселения решил:</w:t>
      </w:r>
    </w:p>
    <w:p w:rsidR="007B0CAF" w:rsidRDefault="007B0CAF" w:rsidP="005A2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</w:t>
      </w:r>
      <w:r w:rsidR="009079F3">
        <w:rPr>
          <w:rFonts w:ascii="Arial" w:hAnsi="Arial" w:cs="Arial"/>
          <w:sz w:val="24"/>
          <w:szCs w:val="24"/>
        </w:rPr>
        <w:t xml:space="preserve"> поселения</w:t>
      </w:r>
      <w:r w:rsidR="00081B9D">
        <w:rPr>
          <w:rFonts w:ascii="Arial" w:hAnsi="Arial" w:cs="Arial"/>
          <w:sz w:val="24"/>
          <w:szCs w:val="24"/>
        </w:rPr>
        <w:t xml:space="preserve"> </w:t>
      </w:r>
      <w:r w:rsidR="009079F3">
        <w:rPr>
          <w:rFonts w:ascii="Arial" w:hAnsi="Arial" w:cs="Arial"/>
          <w:sz w:val="24"/>
          <w:szCs w:val="24"/>
        </w:rPr>
        <w:t xml:space="preserve">от 26.12.2023 № 96 </w:t>
      </w:r>
      <w:r w:rsidR="00081B9D" w:rsidRPr="002F3161">
        <w:rPr>
          <w:rFonts w:ascii="Arial" w:hAnsi="Arial" w:cs="Arial"/>
          <w:sz w:val="24"/>
          <w:szCs w:val="24"/>
        </w:rPr>
        <w:t>(в ред. от 25.10.2024 №</w:t>
      </w:r>
      <w:r w:rsidR="00081B9D">
        <w:rPr>
          <w:rFonts w:ascii="Arial" w:hAnsi="Arial" w:cs="Arial"/>
          <w:sz w:val="24"/>
          <w:szCs w:val="24"/>
        </w:rPr>
        <w:t xml:space="preserve"> </w:t>
      </w:r>
      <w:r w:rsidR="00081B9D" w:rsidRPr="002F3161">
        <w:rPr>
          <w:rFonts w:ascii="Arial" w:hAnsi="Arial" w:cs="Arial"/>
          <w:sz w:val="24"/>
          <w:szCs w:val="24"/>
        </w:rPr>
        <w:t>129)</w:t>
      </w:r>
      <w:r w:rsidR="00081B9D">
        <w:rPr>
          <w:rFonts w:ascii="Arial" w:hAnsi="Arial" w:cs="Arial"/>
          <w:sz w:val="24"/>
          <w:szCs w:val="24"/>
        </w:rPr>
        <w:t xml:space="preserve"> </w:t>
      </w:r>
      <w:r w:rsidR="009079F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бюджете Семилукского сельского поселения на 2024 год и плановый период 2025 и 2026 годов»: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п.1.1 изложить в новой редакции: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 Утвердить основные характеристики бюджета Семилукского сельского поселения на 2024 год: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 -50200,4 тыс</w:t>
      </w:r>
      <w:r w:rsidR="009079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рублей, в том числе безвозмездные поступления в сумме </w:t>
      </w:r>
      <w:r>
        <w:rPr>
          <w:rFonts w:ascii="Arial" w:hAnsi="Arial" w:cs="Arial"/>
          <w:bCs/>
          <w:sz w:val="24"/>
          <w:szCs w:val="24"/>
        </w:rPr>
        <w:t>35319,4</w:t>
      </w:r>
      <w:r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340,46 тыс.</w:t>
      </w:r>
      <w:r w:rsidR="009079F3">
        <w:rPr>
          <w:rFonts w:ascii="Arial" w:hAnsi="Arial" w:cs="Arial"/>
          <w:sz w:val="24"/>
          <w:szCs w:val="24"/>
        </w:rPr>
        <w:t xml:space="preserve"> рублей, в том числе </w:t>
      </w:r>
      <w:r>
        <w:rPr>
          <w:rFonts w:ascii="Arial" w:hAnsi="Arial" w:cs="Arial"/>
          <w:sz w:val="24"/>
          <w:szCs w:val="24"/>
        </w:rPr>
        <w:t>субвенция 340,46 тыс. рублей, из районного бюджета в сумме 8957 тыс. рублей, в том числе дотации 1257 тыс. рублей, иные межбюджетные трансферты,</w:t>
      </w:r>
      <w:r w:rsidR="00907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имеющие целевое назначение в сумме</w:t>
      </w:r>
      <w:r>
        <w:rPr>
          <w:rFonts w:ascii="Arial" w:hAnsi="Arial" w:cs="Arial"/>
          <w:bCs/>
          <w:sz w:val="24"/>
          <w:szCs w:val="24"/>
        </w:rPr>
        <w:t xml:space="preserve"> 25952,8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>
        <w:rPr>
          <w:rFonts w:ascii="Arial" w:hAnsi="Arial" w:cs="Arial"/>
          <w:bCs/>
          <w:color w:val="000000"/>
          <w:sz w:val="24"/>
          <w:szCs w:val="24"/>
        </w:rPr>
        <w:t>57200,4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тыс.</w:t>
      </w:r>
      <w:r w:rsidR="00907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рублей;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прогнозируемый дефицит бюджета поселения </w:t>
      </w:r>
      <w:r>
        <w:rPr>
          <w:rFonts w:ascii="Arial" w:hAnsi="Arial" w:cs="Arial"/>
          <w:bCs/>
          <w:color w:val="000000"/>
          <w:sz w:val="24"/>
          <w:szCs w:val="24"/>
        </w:rPr>
        <w:t>7000,00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на 2024 год и на плановый период 2025 и 2026 годов согласно приложению 1 к настоящему решению;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</w:t>
      </w:r>
      <w:r w:rsidR="009079F3">
        <w:rPr>
          <w:rFonts w:ascii="Arial" w:hAnsi="Arial" w:cs="Arial"/>
          <w:sz w:val="24"/>
          <w:szCs w:val="24"/>
        </w:rPr>
        <w:t>личных нормативных обязательств</w:t>
      </w:r>
      <w:r>
        <w:rPr>
          <w:rFonts w:ascii="Arial" w:hAnsi="Arial" w:cs="Arial"/>
          <w:sz w:val="24"/>
          <w:szCs w:val="24"/>
        </w:rPr>
        <w:t>, в сумме 0 тыс.</w:t>
      </w:r>
      <w:r w:rsidR="009079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рублей.»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Внести изменения в приложение 1, изложив его в новой редакции (прилагается).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1.3. Внести изменения в приложение 5, изложив его в новой редакции (прилагается).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</w:p>
    <w:p w:rsidR="007B0CAF" w:rsidRDefault="007B0CAF" w:rsidP="007B0CA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853"/>
      </w:tblGrid>
      <w:tr w:rsidR="007B0CAF" w:rsidTr="007B0CAF">
        <w:trPr>
          <w:trHeight w:val="552"/>
        </w:trPr>
        <w:tc>
          <w:tcPr>
            <w:tcW w:w="4928" w:type="dxa"/>
            <w:hideMark/>
          </w:tcPr>
          <w:p w:rsidR="007B0CAF" w:rsidRDefault="007B0C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7B0CAF" w:rsidRDefault="007B0C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vAlign w:val="bottom"/>
            <w:hideMark/>
          </w:tcPr>
          <w:p w:rsidR="007B0CAF" w:rsidRDefault="007B0C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Шедогубов С.А</w:t>
            </w:r>
          </w:p>
        </w:tc>
      </w:tr>
    </w:tbl>
    <w:p w:rsidR="00B50E40" w:rsidRDefault="00B50E40"/>
    <w:p w:rsidR="00B50E40" w:rsidRDefault="00B50E40">
      <w:pPr>
        <w:spacing w:after="200" w:line="276" w:lineRule="auto"/>
        <w:ind w:firstLine="0"/>
        <w:jc w:val="left"/>
      </w:pPr>
      <w:r>
        <w:br w:type="page"/>
      </w:r>
    </w:p>
    <w:p w:rsidR="007B0CAF" w:rsidRPr="00B57CB7" w:rsidRDefault="007B0CAF" w:rsidP="002B00F2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B0CAF" w:rsidRPr="00B57CB7" w:rsidRDefault="007B0CAF" w:rsidP="002B00F2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2B00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2B00F2">
        <w:rPr>
          <w:rFonts w:ascii="Arial" w:hAnsi="Arial" w:cs="Arial"/>
          <w:sz w:val="24"/>
          <w:szCs w:val="24"/>
        </w:rPr>
        <w:t xml:space="preserve">О бюджете Семилукского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="002B00F2">
        <w:rPr>
          <w:rFonts w:ascii="Arial" w:hAnsi="Arial" w:cs="Arial"/>
          <w:sz w:val="24"/>
          <w:szCs w:val="24"/>
        </w:rPr>
        <w:t xml:space="preserve"> год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="002B00F2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</w:t>
      </w:r>
      <w:r w:rsidRPr="00B57CB7">
        <w:rPr>
          <w:rFonts w:ascii="Arial" w:hAnsi="Arial" w:cs="Arial"/>
          <w:sz w:val="24"/>
          <w:szCs w:val="24"/>
        </w:rPr>
        <w:t>г. №</w:t>
      </w:r>
      <w:r w:rsidR="002B00F2">
        <w:rPr>
          <w:rFonts w:ascii="Arial" w:hAnsi="Arial" w:cs="Arial"/>
          <w:sz w:val="24"/>
          <w:szCs w:val="24"/>
        </w:rPr>
        <w:t xml:space="preserve"> 96 </w:t>
      </w: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от</w:t>
      </w:r>
      <w:r w:rsidR="0086475B">
        <w:rPr>
          <w:rFonts w:ascii="Arial" w:hAnsi="Arial" w:cs="Arial"/>
          <w:sz w:val="24"/>
          <w:szCs w:val="24"/>
        </w:rPr>
        <w:t xml:space="preserve"> 26.12</w:t>
      </w:r>
      <w:r w:rsidRPr="00701800">
        <w:rPr>
          <w:rFonts w:ascii="Arial" w:hAnsi="Arial" w:cs="Arial"/>
          <w:sz w:val="24"/>
          <w:szCs w:val="24"/>
        </w:rPr>
        <w:t>.2024г. №</w:t>
      </w:r>
      <w:r w:rsidR="00602A72">
        <w:rPr>
          <w:rFonts w:ascii="Arial" w:hAnsi="Arial" w:cs="Arial"/>
          <w:sz w:val="24"/>
          <w:szCs w:val="24"/>
        </w:rPr>
        <w:t xml:space="preserve"> </w:t>
      </w:r>
      <w:r w:rsidR="0086475B">
        <w:rPr>
          <w:rFonts w:ascii="Arial" w:hAnsi="Arial" w:cs="Arial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>)</w:t>
      </w:r>
    </w:p>
    <w:p w:rsidR="007B0CAF" w:rsidRPr="00B57CB7" w:rsidRDefault="007B0CAF" w:rsidP="007B0CAF">
      <w:pPr>
        <w:jc w:val="right"/>
        <w:rPr>
          <w:rFonts w:ascii="Arial" w:hAnsi="Arial" w:cs="Arial"/>
          <w:sz w:val="24"/>
          <w:szCs w:val="24"/>
        </w:rPr>
      </w:pPr>
    </w:p>
    <w:p w:rsidR="007B0CAF" w:rsidRDefault="007B0CAF" w:rsidP="007B0CAF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</w:t>
      </w:r>
      <w:r w:rsidR="009079F3">
        <w:rPr>
          <w:rFonts w:ascii="Arial" w:hAnsi="Arial" w:cs="Arial"/>
          <w:bCs/>
          <w:color w:val="000000"/>
          <w:sz w:val="24"/>
          <w:szCs w:val="24"/>
        </w:rPr>
        <w:t>джета поселения на 2024год и пла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новый период 2025 и 2026 годов </w:t>
      </w:r>
    </w:p>
    <w:p w:rsidR="007B0CAF" w:rsidRDefault="007B0CAF" w:rsidP="007B0CAF">
      <w:pPr>
        <w:jc w:val="center"/>
      </w:pP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614"/>
        <w:gridCol w:w="2929"/>
        <w:gridCol w:w="2587"/>
        <w:gridCol w:w="1255"/>
        <w:gridCol w:w="1117"/>
        <w:gridCol w:w="1107"/>
      </w:tblGrid>
      <w:tr w:rsidR="007B0CAF" w:rsidRPr="00B57CB7" w:rsidTr="00903F16">
        <w:trPr>
          <w:trHeight w:val="52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B0CAF" w:rsidRPr="00B57CB7" w:rsidTr="00903F16">
        <w:trPr>
          <w:trHeight w:val="496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7B0CAF" w:rsidRPr="00B57CB7" w:rsidTr="00903F16">
        <w:trPr>
          <w:trHeight w:val="3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09 00 00 00 00 0000 000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4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01 02 00 00 00 0000 000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55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7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84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6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7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98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82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9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B0CAF" w:rsidRPr="00B57CB7" w:rsidTr="00903F16">
        <w:trPr>
          <w:trHeight w:val="4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7B0CAF" w:rsidRPr="00B57CB7" w:rsidTr="00903F16">
        <w:trPr>
          <w:trHeight w:val="28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-50200,4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7B0CAF" w:rsidRPr="00B57CB7" w:rsidTr="00903F16">
        <w:trPr>
          <w:trHeight w:val="55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-50200,4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7B0CAF" w:rsidRPr="00B57CB7" w:rsidTr="00903F16">
        <w:trPr>
          <w:trHeight w:val="41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  <w:tr w:rsidR="007B0CAF" w:rsidRPr="00B57CB7" w:rsidTr="00903F16">
        <w:trPr>
          <w:trHeight w:val="57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CAF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  <w:p w:rsidR="007B0CAF" w:rsidRPr="00B57CB7" w:rsidRDefault="007B0CAF" w:rsidP="00903F16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57200,4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AF" w:rsidRPr="00B57CB7" w:rsidRDefault="007B0CAF" w:rsidP="00903F16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</w:tbl>
    <w:p w:rsidR="007B0CAF" w:rsidRDefault="007B0CAF">
      <w:r>
        <w:br w:type="page"/>
      </w:r>
    </w:p>
    <w:p w:rsidR="007B0CAF" w:rsidRPr="00B67CDA" w:rsidRDefault="007B0CAF" w:rsidP="00932EAD">
      <w:pPr>
        <w:pStyle w:val="20"/>
        <w:ind w:left="5103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  <w:lang w:val="en-US"/>
        </w:rPr>
        <w:t>5</w:t>
      </w:r>
    </w:p>
    <w:p w:rsidR="007B0CAF" w:rsidRDefault="007B0CAF" w:rsidP="00602A72">
      <w:pPr>
        <w:ind w:left="5103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932EAD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>
        <w:rPr>
          <w:rFonts w:ascii="Arial" w:hAnsi="Arial" w:cs="Arial"/>
          <w:sz w:val="24"/>
          <w:szCs w:val="24"/>
        </w:rPr>
        <w:t>«О</w:t>
      </w:r>
      <w:r w:rsidRPr="00B57CB7">
        <w:rPr>
          <w:rFonts w:ascii="Arial" w:hAnsi="Arial" w:cs="Arial"/>
          <w:sz w:val="24"/>
          <w:szCs w:val="24"/>
        </w:rPr>
        <w:t xml:space="preserve"> бюджете Семилукского</w:t>
      </w:r>
      <w:r w:rsidR="00602A72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602A72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6гг</w:t>
      </w:r>
      <w:r w:rsidR="00602A72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</w:t>
      </w:r>
      <w:r w:rsidRPr="00B57CB7">
        <w:rPr>
          <w:rFonts w:ascii="Arial" w:hAnsi="Arial" w:cs="Arial"/>
          <w:sz w:val="24"/>
          <w:szCs w:val="24"/>
        </w:rPr>
        <w:t>г. №</w:t>
      </w:r>
      <w:r w:rsidR="008647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96</w:t>
      </w:r>
      <w:r w:rsidR="00602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(в </w:t>
      </w:r>
      <w:r w:rsidRPr="00B57CB7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от</w:t>
      </w:r>
      <w:r w:rsidR="0086475B">
        <w:rPr>
          <w:rFonts w:ascii="Arial" w:hAnsi="Arial" w:cs="Arial"/>
          <w:sz w:val="24"/>
          <w:szCs w:val="24"/>
        </w:rPr>
        <w:t xml:space="preserve"> 26.12.</w:t>
      </w:r>
      <w:r w:rsidRPr="00701800">
        <w:rPr>
          <w:rFonts w:ascii="Arial" w:hAnsi="Arial" w:cs="Arial"/>
          <w:sz w:val="24"/>
          <w:szCs w:val="24"/>
        </w:rPr>
        <w:t>2024г. №</w:t>
      </w:r>
      <w:r w:rsidR="00602A72">
        <w:rPr>
          <w:rFonts w:ascii="Arial" w:hAnsi="Arial" w:cs="Arial"/>
          <w:sz w:val="24"/>
          <w:szCs w:val="24"/>
        </w:rPr>
        <w:t xml:space="preserve"> </w:t>
      </w:r>
      <w:r w:rsidR="0086475B">
        <w:rPr>
          <w:rFonts w:ascii="Arial" w:hAnsi="Arial" w:cs="Arial"/>
          <w:sz w:val="24"/>
          <w:szCs w:val="24"/>
        </w:rPr>
        <w:t>134</w:t>
      </w:r>
      <w:r>
        <w:rPr>
          <w:rFonts w:ascii="Arial" w:hAnsi="Arial" w:cs="Arial"/>
          <w:sz w:val="24"/>
          <w:szCs w:val="24"/>
        </w:rPr>
        <w:t>)</w:t>
      </w:r>
    </w:p>
    <w:p w:rsidR="007B0CAF" w:rsidRDefault="007B0CAF" w:rsidP="007B0CAF">
      <w:pPr>
        <w:ind w:firstLine="5103"/>
        <w:rPr>
          <w:rFonts w:ascii="Arial" w:hAnsi="Arial" w:cs="Arial"/>
          <w:sz w:val="24"/>
          <w:szCs w:val="24"/>
        </w:rPr>
      </w:pPr>
    </w:p>
    <w:p w:rsidR="007B0CAF" w:rsidRPr="000F3F4E" w:rsidRDefault="007B0CAF" w:rsidP="007B0CAF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7B0CAF" w:rsidRPr="000F3F4E" w:rsidRDefault="007B0CAF" w:rsidP="007B0CAF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7B0CAF" w:rsidRDefault="007B0CAF" w:rsidP="007B0CAF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</w:t>
      </w:r>
      <w:r>
        <w:rPr>
          <w:rFonts w:ascii="Arial" w:hAnsi="Arial" w:cs="Arial"/>
          <w:sz w:val="24"/>
          <w:szCs w:val="24"/>
          <w:lang w:eastAsia="ar-SA"/>
        </w:rPr>
        <w:t>фикации расходов бюджета на 2024</w:t>
      </w:r>
      <w:r w:rsidRPr="000F3F4E">
        <w:rPr>
          <w:rFonts w:ascii="Arial" w:hAnsi="Arial" w:cs="Arial"/>
          <w:sz w:val="24"/>
          <w:szCs w:val="24"/>
          <w:lang w:eastAsia="ar-SA"/>
        </w:rPr>
        <w:t xml:space="preserve"> год и пл</w:t>
      </w:r>
      <w:r>
        <w:rPr>
          <w:rFonts w:ascii="Arial" w:hAnsi="Arial" w:cs="Arial"/>
          <w:sz w:val="24"/>
          <w:szCs w:val="24"/>
          <w:lang w:eastAsia="ar-SA"/>
        </w:rPr>
        <w:t>ановый период 2025 и 2026 годов</w:t>
      </w:r>
    </w:p>
    <w:p w:rsidR="007B0CAF" w:rsidRDefault="007B0CAF" w:rsidP="007B0CAF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B0CAF" w:rsidRPr="00480C3D" w:rsidRDefault="007B0CAF" w:rsidP="007B0CAF">
      <w:pPr>
        <w:tabs>
          <w:tab w:val="left" w:pos="8000"/>
        </w:tabs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480C3D">
        <w:rPr>
          <w:rFonts w:ascii="Arial" w:hAnsi="Arial" w:cs="Arial"/>
          <w:sz w:val="16"/>
          <w:szCs w:val="16"/>
          <w:lang w:eastAsia="ar-SA"/>
        </w:rPr>
        <w:t>тыс.руб.</w:t>
      </w:r>
    </w:p>
    <w:tbl>
      <w:tblPr>
        <w:tblW w:w="964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680"/>
        <w:gridCol w:w="9"/>
        <w:gridCol w:w="568"/>
        <w:gridCol w:w="567"/>
        <w:gridCol w:w="1544"/>
        <w:gridCol w:w="19"/>
        <w:gridCol w:w="709"/>
        <w:gridCol w:w="1134"/>
        <w:gridCol w:w="1134"/>
        <w:gridCol w:w="1276"/>
      </w:tblGrid>
      <w:tr w:rsidR="007B0CAF" w:rsidRPr="00A43768" w:rsidTr="00903F16">
        <w:trPr>
          <w:cantSplit/>
          <w:trHeight w:val="551"/>
          <w:tblHeader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7B0CAF" w:rsidRPr="00A43768" w:rsidTr="00903F16">
        <w:trPr>
          <w:trHeight w:val="4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57200,42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7B0CAF" w:rsidRPr="00A43768" w:rsidTr="00903F16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7B0CAF" w:rsidRPr="00A43768" w:rsidTr="00903F16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7B0CAF" w:rsidRPr="00A43768" w:rsidTr="00903F16">
        <w:trPr>
          <w:trHeight w:val="9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7B0CAF" w:rsidRPr="00A43768" w:rsidTr="00903F16">
        <w:trPr>
          <w:trHeight w:val="73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7B0CAF" w:rsidRPr="00A43768" w:rsidTr="00903F16">
        <w:trPr>
          <w:trHeight w:val="116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7B0CAF" w:rsidRPr="00A43768" w:rsidTr="00903F16">
        <w:trPr>
          <w:trHeight w:val="198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экономические санкции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</w:tr>
      <w:tr w:rsidR="007B0CAF" w:rsidRPr="00A43768" w:rsidTr="00903F16">
        <w:trPr>
          <w:trHeight w:val="37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7B0CAF" w:rsidRPr="00A43768" w:rsidTr="00903F16">
        <w:trPr>
          <w:trHeight w:val="4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7B0CAF" w:rsidRPr="00A43768" w:rsidTr="00903F16">
        <w:trPr>
          <w:trHeight w:val="194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7B0CAF" w:rsidRPr="00A43768" w:rsidTr="00903F16">
        <w:trPr>
          <w:trHeight w:val="3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25225,77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услуг.благоустройство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охрана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организацию проведения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оплачеваемых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общественных работ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25198,87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сети автомобильных дорог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1855,13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23343,74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10522,28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7B0CAF" w:rsidRPr="00A43768" w:rsidTr="00903F16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7B0CAF" w:rsidRPr="00A43768" w:rsidTr="00903F16">
        <w:trPr>
          <w:trHeight w:val="51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7B0CAF" w:rsidRPr="00A43768" w:rsidTr="00903F16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7B0CAF" w:rsidRPr="00A43768" w:rsidTr="00903F16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7B0CAF" w:rsidRPr="00A43768" w:rsidTr="00903F16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Мероприятия по ремонту и содержанию инженерных сооружений и коммуникаций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7B0CAF" w:rsidRPr="00A43768" w:rsidTr="00903F16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9020,28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7B0CAF" w:rsidRPr="00A43768" w:rsidTr="00903F16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010,72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6942,28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4289,98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Мероприятие по благоустройству территории 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обустройство и восстановление воинских захоронений на территории Воронежской области(Закупка </w:t>
            </w:r>
            <w:proofErr w:type="spellStart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товаров,работ</w:t>
            </w:r>
            <w:proofErr w:type="spellEnd"/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8530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7B0CAF" w:rsidRPr="00A43768" w:rsidTr="00903F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7B0CAF" w:rsidRPr="00A43768" w:rsidTr="00903F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7B0CAF" w:rsidRPr="00A43768" w:rsidTr="00903F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7B0CAF" w:rsidRPr="00A43768" w:rsidTr="00903F16">
        <w:trPr>
          <w:trHeight w:val="28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27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7B0CAF" w:rsidRPr="00A43768" w:rsidTr="00903F16">
        <w:trPr>
          <w:trHeight w:val="43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7B0CAF" w:rsidRPr="00A43768" w:rsidTr="00903F16">
        <w:trPr>
          <w:trHeight w:val="27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7B0CAF" w:rsidRPr="00A43768" w:rsidTr="00903F16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7B0CAF" w:rsidRPr="00A43768" w:rsidTr="00903F16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7B0CAF" w:rsidRPr="00A43768" w:rsidTr="00903F16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7B0CAF" w:rsidRPr="00A43768" w:rsidTr="00903F16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7B0CAF" w:rsidRPr="00A43768" w:rsidTr="00903F16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7B0CAF" w:rsidRPr="00A43768" w:rsidTr="00903F16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CAF" w:rsidRPr="002C4236" w:rsidRDefault="007B0CAF" w:rsidP="00903F16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7B0CAF" w:rsidRDefault="007B0CAF" w:rsidP="00DE07E1">
      <w:pPr>
        <w:ind w:firstLine="0"/>
      </w:pPr>
    </w:p>
    <w:sectPr w:rsidR="007B0CAF" w:rsidSect="00A6037C">
      <w:pgSz w:w="11906" w:h="16838"/>
      <w:pgMar w:top="2268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CAF"/>
    <w:rsid w:val="00081B9D"/>
    <w:rsid w:val="000A2DC6"/>
    <w:rsid w:val="000F5544"/>
    <w:rsid w:val="00166B67"/>
    <w:rsid w:val="00184C6F"/>
    <w:rsid w:val="002B00F2"/>
    <w:rsid w:val="002F3161"/>
    <w:rsid w:val="002F4E13"/>
    <w:rsid w:val="005A271C"/>
    <w:rsid w:val="00602A72"/>
    <w:rsid w:val="007A2664"/>
    <w:rsid w:val="007B0CAF"/>
    <w:rsid w:val="0086475B"/>
    <w:rsid w:val="00903F16"/>
    <w:rsid w:val="009079F3"/>
    <w:rsid w:val="00932EAD"/>
    <w:rsid w:val="00A6037C"/>
    <w:rsid w:val="00B50E40"/>
    <w:rsid w:val="00C27D34"/>
    <w:rsid w:val="00C33A2E"/>
    <w:rsid w:val="00D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74B0"/>
  <w15:docId w15:val="{85D0DAB8-3177-45F6-8A89-BA02D6B5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7B0CAF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7B0CAF"/>
    <w:pPr>
      <w:ind w:firstLine="0"/>
      <w:jc w:val="center"/>
    </w:pPr>
    <w:rPr>
      <w:rFonts w:ascii="Arial" w:hAnsi="Arial" w:cs="Arial"/>
      <w:b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0C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C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A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F572-AEFB-437E-BB61-DEF82714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9</cp:revision>
  <dcterms:created xsi:type="dcterms:W3CDTF">2024-12-12T10:13:00Z</dcterms:created>
  <dcterms:modified xsi:type="dcterms:W3CDTF">2024-12-26T12:54:00Z</dcterms:modified>
</cp:coreProperties>
</file>