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0844" w:rsidRPr="00BF492D" w:rsidRDefault="002D0844" w:rsidP="005A1ECF">
      <w:pPr>
        <w:tabs>
          <w:tab w:val="left" w:pos="1000"/>
          <w:tab w:val="left" w:pos="5840"/>
        </w:tabs>
        <w:jc w:val="both"/>
      </w:pPr>
    </w:p>
    <w:p w:rsidR="002D0844" w:rsidRPr="008B29B3" w:rsidRDefault="000E450D" w:rsidP="008B29B3">
      <w:pPr>
        <w:pStyle w:val="2"/>
        <w:spacing w:after="0" w:line="240" w:lineRule="auto"/>
        <w:ind w:left="5103"/>
        <w:rPr>
          <w:rStyle w:val="10"/>
          <w:rFonts w:ascii="Times New Roman" w:hAnsi="Times New Roman"/>
          <w:b w:val="0"/>
          <w:sz w:val="24"/>
          <w:szCs w:val="24"/>
          <w:lang w:val="ru-RU"/>
        </w:rPr>
      </w:pPr>
      <w:r w:rsidRPr="008B29B3">
        <w:rPr>
          <w:rStyle w:val="10"/>
          <w:rFonts w:ascii="Times New Roman" w:hAnsi="Times New Roman"/>
          <w:b w:val="0"/>
          <w:sz w:val="24"/>
          <w:szCs w:val="24"/>
          <w:lang w:val="ru-RU"/>
        </w:rPr>
        <w:t>Приложение</w:t>
      </w:r>
    </w:p>
    <w:p w:rsidR="002D0844" w:rsidRPr="008B29B3" w:rsidRDefault="002D0844" w:rsidP="008B29B3">
      <w:pPr>
        <w:pStyle w:val="2"/>
        <w:spacing w:after="0" w:line="240" w:lineRule="auto"/>
        <w:ind w:left="5103"/>
        <w:rPr>
          <w:rStyle w:val="10"/>
          <w:rFonts w:ascii="Times New Roman" w:hAnsi="Times New Roman"/>
          <w:b w:val="0"/>
          <w:sz w:val="24"/>
          <w:szCs w:val="24"/>
          <w:lang w:val="ru-RU"/>
        </w:rPr>
      </w:pPr>
      <w:r w:rsidRPr="008B29B3">
        <w:rPr>
          <w:rStyle w:val="10"/>
          <w:rFonts w:ascii="Times New Roman" w:hAnsi="Times New Roman"/>
          <w:b w:val="0"/>
          <w:sz w:val="24"/>
          <w:szCs w:val="24"/>
          <w:lang w:val="ru-RU"/>
        </w:rPr>
        <w:t>к постановлению №</w:t>
      </w:r>
      <w:r w:rsidR="008B29B3" w:rsidRPr="008B29B3">
        <w:rPr>
          <w:rStyle w:val="10"/>
          <w:rFonts w:ascii="Times New Roman" w:hAnsi="Times New Roman"/>
          <w:b w:val="0"/>
          <w:sz w:val="24"/>
          <w:szCs w:val="24"/>
          <w:lang w:val="ru-RU"/>
        </w:rPr>
        <w:t xml:space="preserve"> </w:t>
      </w:r>
      <w:r w:rsidR="00060444" w:rsidRPr="008B29B3">
        <w:rPr>
          <w:rStyle w:val="10"/>
          <w:rFonts w:ascii="Times New Roman" w:hAnsi="Times New Roman"/>
          <w:b w:val="0"/>
          <w:sz w:val="24"/>
          <w:szCs w:val="24"/>
          <w:lang w:val="ru-RU"/>
        </w:rPr>
        <w:t>211</w:t>
      </w:r>
      <w:r w:rsidR="00D41199" w:rsidRPr="008B29B3">
        <w:rPr>
          <w:rStyle w:val="10"/>
          <w:rFonts w:ascii="Times New Roman" w:hAnsi="Times New Roman"/>
          <w:b w:val="0"/>
          <w:sz w:val="24"/>
          <w:szCs w:val="24"/>
          <w:lang w:val="ru-RU"/>
        </w:rPr>
        <w:t xml:space="preserve"> от</w:t>
      </w:r>
      <w:r w:rsidR="00060444" w:rsidRPr="008B29B3">
        <w:rPr>
          <w:rStyle w:val="10"/>
          <w:rFonts w:ascii="Times New Roman" w:hAnsi="Times New Roman"/>
          <w:b w:val="0"/>
          <w:sz w:val="24"/>
          <w:szCs w:val="24"/>
          <w:lang w:val="ru-RU"/>
        </w:rPr>
        <w:t xml:space="preserve"> 11.11.</w:t>
      </w:r>
      <w:r w:rsidR="000E450D" w:rsidRPr="008B29B3">
        <w:rPr>
          <w:rStyle w:val="10"/>
          <w:rFonts w:ascii="Times New Roman" w:hAnsi="Times New Roman"/>
          <w:b w:val="0"/>
          <w:sz w:val="24"/>
          <w:szCs w:val="24"/>
          <w:lang w:val="ru-RU"/>
        </w:rPr>
        <w:t>2024</w:t>
      </w:r>
    </w:p>
    <w:p w:rsidR="008E680C" w:rsidRPr="008B29B3" w:rsidRDefault="008E680C" w:rsidP="008E680C">
      <w:pPr>
        <w:pStyle w:val="2"/>
        <w:spacing w:after="0" w:line="240" w:lineRule="auto"/>
        <w:ind w:firstLine="709"/>
        <w:jc w:val="right"/>
        <w:rPr>
          <w:rStyle w:val="10"/>
          <w:rFonts w:ascii="Times New Roman" w:hAnsi="Times New Roman"/>
          <w:b w:val="0"/>
          <w:sz w:val="24"/>
          <w:szCs w:val="24"/>
          <w:lang w:val="ru-RU"/>
        </w:rPr>
      </w:pPr>
    </w:p>
    <w:p w:rsidR="008E680C" w:rsidRPr="008B29B3" w:rsidRDefault="008E680C" w:rsidP="008E680C">
      <w:pPr>
        <w:pStyle w:val="2"/>
        <w:spacing w:after="0" w:line="240" w:lineRule="auto"/>
        <w:ind w:firstLine="709"/>
        <w:jc w:val="center"/>
        <w:rPr>
          <w:sz w:val="24"/>
          <w:szCs w:val="24"/>
        </w:rPr>
      </w:pPr>
      <w:r w:rsidRPr="008B29B3">
        <w:rPr>
          <w:sz w:val="24"/>
          <w:szCs w:val="24"/>
        </w:rPr>
        <w:t xml:space="preserve">извещение </w:t>
      </w:r>
    </w:p>
    <w:p w:rsidR="008E680C" w:rsidRPr="008B29B3" w:rsidRDefault="008E680C" w:rsidP="008E680C">
      <w:pPr>
        <w:pStyle w:val="2"/>
        <w:spacing w:after="0" w:line="240" w:lineRule="auto"/>
        <w:ind w:firstLine="709"/>
        <w:jc w:val="center"/>
        <w:rPr>
          <w:bCs/>
          <w:sz w:val="24"/>
          <w:szCs w:val="24"/>
        </w:rPr>
      </w:pPr>
      <w:r w:rsidRPr="008B29B3">
        <w:rPr>
          <w:sz w:val="24"/>
          <w:szCs w:val="24"/>
        </w:rPr>
        <w:t xml:space="preserve">«О проведении </w:t>
      </w:r>
      <w:r w:rsidR="00D41199" w:rsidRPr="008B29B3">
        <w:rPr>
          <w:sz w:val="24"/>
          <w:szCs w:val="24"/>
        </w:rPr>
        <w:t xml:space="preserve">повторно </w:t>
      </w:r>
      <w:r w:rsidRPr="008B29B3">
        <w:rPr>
          <w:sz w:val="24"/>
          <w:szCs w:val="24"/>
        </w:rPr>
        <w:t>электронн</w:t>
      </w:r>
      <w:r w:rsidR="00D41199" w:rsidRPr="008B29B3">
        <w:rPr>
          <w:sz w:val="24"/>
          <w:szCs w:val="24"/>
        </w:rPr>
        <w:t>ого</w:t>
      </w:r>
      <w:r w:rsidRPr="008B29B3">
        <w:rPr>
          <w:sz w:val="24"/>
          <w:szCs w:val="24"/>
        </w:rPr>
        <w:t xml:space="preserve"> аукцион</w:t>
      </w:r>
      <w:r w:rsidR="00D41199" w:rsidRPr="008B29B3">
        <w:rPr>
          <w:sz w:val="24"/>
          <w:szCs w:val="24"/>
        </w:rPr>
        <w:t>а</w:t>
      </w:r>
      <w:r w:rsidRPr="008B29B3">
        <w:rPr>
          <w:sz w:val="24"/>
          <w:szCs w:val="24"/>
        </w:rPr>
        <w:t xml:space="preserve"> на право заключения договора аренды на систему водоснабжения</w:t>
      </w:r>
      <w:r w:rsidRPr="008B29B3">
        <w:rPr>
          <w:bCs/>
          <w:sz w:val="24"/>
          <w:szCs w:val="24"/>
        </w:rPr>
        <w:t>»</w:t>
      </w:r>
    </w:p>
    <w:p w:rsidR="008E680C" w:rsidRPr="008B29B3" w:rsidRDefault="008E680C" w:rsidP="008E680C">
      <w:pPr>
        <w:pStyle w:val="2"/>
        <w:spacing w:after="0" w:line="240" w:lineRule="auto"/>
        <w:ind w:firstLine="709"/>
        <w:jc w:val="center"/>
        <w:rPr>
          <w:bCs/>
          <w:sz w:val="24"/>
          <w:szCs w:val="24"/>
        </w:rPr>
      </w:pPr>
    </w:p>
    <w:p w:rsidR="008E680C" w:rsidRPr="008B29B3" w:rsidRDefault="008E680C" w:rsidP="008E680C">
      <w:pPr>
        <w:tabs>
          <w:tab w:val="left" w:pos="709"/>
        </w:tabs>
        <w:ind w:left="1069"/>
        <w:jc w:val="center"/>
      </w:pPr>
      <w:r w:rsidRPr="008B29B3">
        <w:t>1.Порядок проведения аукциона</w:t>
      </w:r>
    </w:p>
    <w:p w:rsidR="008E680C" w:rsidRPr="008B29B3" w:rsidRDefault="008E680C" w:rsidP="008E680C">
      <w:pPr>
        <w:tabs>
          <w:tab w:val="left" w:pos="709"/>
        </w:tabs>
        <w:ind w:left="1069"/>
      </w:pPr>
    </w:p>
    <w:p w:rsidR="008E680C" w:rsidRPr="008B29B3" w:rsidRDefault="008E680C" w:rsidP="008E680C">
      <w:pPr>
        <w:tabs>
          <w:tab w:val="left" w:pos="1000"/>
        </w:tabs>
        <w:jc w:val="both"/>
      </w:pPr>
      <w:r w:rsidRPr="008B29B3">
        <w:t xml:space="preserve">Основание проведения аукциона: распоряжение администрации Семилукского сельского поселения Семилукского муниципального района Воронежской области от </w:t>
      </w:r>
      <w:r w:rsidR="002A2885" w:rsidRPr="008B29B3">
        <w:t>№</w:t>
      </w:r>
      <w:r w:rsidR="00060444" w:rsidRPr="008B29B3">
        <w:t>211</w:t>
      </w:r>
      <w:r w:rsidR="002A2885" w:rsidRPr="008B29B3">
        <w:t xml:space="preserve"> от </w:t>
      </w:r>
      <w:r w:rsidR="00060444" w:rsidRPr="008B29B3">
        <w:t>11.11.</w:t>
      </w:r>
      <w:r w:rsidR="002A2885" w:rsidRPr="008B29B3">
        <w:t xml:space="preserve">2024г </w:t>
      </w:r>
      <w:r w:rsidRPr="008B29B3">
        <w:t>«О проведении электронного аукциона на право заключения договора аренды на систему водоснабжения с. Семилуки Семилукского муниципального района Воронежской области»</w:t>
      </w:r>
    </w:p>
    <w:p w:rsidR="008E680C" w:rsidRPr="008B29B3" w:rsidRDefault="008E680C" w:rsidP="008E680C">
      <w:pPr>
        <w:ind w:firstLine="709"/>
        <w:jc w:val="both"/>
      </w:pPr>
      <w:r w:rsidRPr="008B29B3">
        <w:t xml:space="preserve"> Организатор аукциона: администрация Семилукского сельского поселения Семилукского муниципального района Воронежской области.</w:t>
      </w:r>
    </w:p>
    <w:p w:rsidR="008E680C" w:rsidRPr="008B29B3" w:rsidRDefault="008E680C" w:rsidP="008E680C">
      <w:pPr>
        <w:tabs>
          <w:tab w:val="left" w:pos="993"/>
        </w:tabs>
        <w:ind w:firstLine="709"/>
        <w:jc w:val="both"/>
        <w:rPr>
          <w:color w:val="000000"/>
        </w:rPr>
      </w:pPr>
      <w:r w:rsidRPr="008B29B3">
        <w:rPr>
          <w:bCs/>
        </w:rPr>
        <w:t xml:space="preserve">Юридический и почтовый адрес: </w:t>
      </w:r>
      <w:r w:rsidRPr="008B29B3">
        <w:t>396907 Воронежская область, Семилукский район, с. Семилуки, ул. 8 Марта, д. 30а,  а</w:t>
      </w:r>
      <w:r w:rsidRPr="008B29B3">
        <w:rPr>
          <w:bCs/>
        </w:rPr>
        <w:t>дрес электронной почты</w:t>
      </w:r>
      <w:r w:rsidRPr="008B29B3">
        <w:rPr>
          <w:bCs/>
          <w:color w:val="000000"/>
        </w:rPr>
        <w:t xml:space="preserve">: </w:t>
      </w:r>
      <w:hyperlink r:id="rId6" w:history="1">
        <w:r w:rsidRPr="008B29B3">
          <w:rPr>
            <w:rStyle w:val="a8"/>
            <w:color w:val="000000"/>
            <w:shd w:val="clear" w:color="auto" w:fill="FFFFFF"/>
          </w:rPr>
          <w:t>semiluk.semil@govvrn.ru</w:t>
        </w:r>
      </w:hyperlink>
      <w:r w:rsidRPr="008B29B3">
        <w:rPr>
          <w:color w:val="000000"/>
        </w:rPr>
        <w:t xml:space="preserve">, официальный сайт: </w:t>
      </w:r>
      <w:hyperlink w:history="1">
        <w:r w:rsidRPr="008B29B3">
          <w:rPr>
            <w:rStyle w:val="a8"/>
            <w:color w:val="000000"/>
            <w:lang w:eastAsia="ar-SA"/>
          </w:rPr>
          <w:t>https://</w:t>
        </w:r>
        <w:r w:rsidRPr="008B29B3">
          <w:rPr>
            <w:rStyle w:val="a8"/>
            <w:color w:val="000000"/>
            <w:lang w:val="en-US" w:eastAsia="ar-SA"/>
          </w:rPr>
          <w:t>semiluk</w:t>
        </w:r>
        <w:r w:rsidRPr="008B29B3">
          <w:rPr>
            <w:rStyle w:val="a8"/>
            <w:color w:val="000000"/>
            <w:lang w:eastAsia="ar-SA"/>
          </w:rPr>
          <w:t xml:space="preserve">.ru </w:t>
        </w:r>
      </w:hyperlink>
      <w:r w:rsidRPr="008B29B3">
        <w:rPr>
          <w:color w:val="000000"/>
        </w:rPr>
        <w:t>, контактный телефон: +7 (47372) 90-4-40</w:t>
      </w:r>
    </w:p>
    <w:p w:rsidR="008E680C" w:rsidRPr="008B29B3" w:rsidRDefault="008E680C" w:rsidP="008E680C">
      <w:pPr>
        <w:tabs>
          <w:tab w:val="left" w:pos="993"/>
        </w:tabs>
        <w:ind w:firstLine="709"/>
        <w:jc w:val="both"/>
        <w:rPr>
          <w:bCs/>
        </w:rPr>
      </w:pPr>
      <w:r w:rsidRPr="008B29B3">
        <w:t>Аукцион на право заключения договора аренды на систему водоснабжения в электронной форме:</w:t>
      </w:r>
      <w:r w:rsidR="00A56FBA" w:rsidRPr="008B29B3">
        <w:t xml:space="preserve"> </w:t>
      </w:r>
      <w:r w:rsidR="00060444" w:rsidRPr="008B29B3">
        <w:t>16.12.</w:t>
      </w:r>
      <w:r w:rsidR="00A56FBA" w:rsidRPr="008B29B3">
        <w:t>2024г</w:t>
      </w:r>
      <w:r w:rsidRPr="008B29B3">
        <w:t xml:space="preserve"> в 10 час. 00 мин. (по московскому времени)</w:t>
      </w:r>
      <w:r w:rsidRPr="008B29B3">
        <w:rPr>
          <w:bCs/>
        </w:rPr>
        <w:t xml:space="preserve">. </w:t>
      </w:r>
    </w:p>
    <w:p w:rsidR="008E680C" w:rsidRPr="008B29B3" w:rsidRDefault="008B29B3" w:rsidP="008E680C">
      <w:pPr>
        <w:pStyle w:val="2"/>
        <w:spacing w:after="0" w:line="240" w:lineRule="auto"/>
        <w:ind w:firstLine="709"/>
        <w:jc w:val="both"/>
        <w:rPr>
          <w:bCs/>
          <w:sz w:val="24"/>
          <w:szCs w:val="24"/>
        </w:rPr>
      </w:pPr>
      <w:r w:rsidRPr="008B29B3">
        <w:rPr>
          <w:bCs/>
          <w:sz w:val="24"/>
          <w:szCs w:val="24"/>
        </w:rPr>
        <w:t xml:space="preserve">Форма торгов: открытый аукцион </w:t>
      </w:r>
      <w:r w:rsidR="008E680C" w:rsidRPr="008B29B3">
        <w:rPr>
          <w:sz w:val="24"/>
          <w:szCs w:val="24"/>
        </w:rPr>
        <w:t>на право за</w:t>
      </w:r>
      <w:bookmarkStart w:id="0" w:name="_GoBack"/>
      <w:bookmarkEnd w:id="0"/>
      <w:r w:rsidR="008E680C" w:rsidRPr="008B29B3">
        <w:rPr>
          <w:sz w:val="24"/>
          <w:szCs w:val="24"/>
        </w:rPr>
        <w:t>ключения договора аренды на систему водоснабжения</w:t>
      </w:r>
      <w:r w:rsidR="008E680C" w:rsidRPr="008B29B3">
        <w:rPr>
          <w:bCs/>
          <w:sz w:val="24"/>
          <w:szCs w:val="24"/>
        </w:rPr>
        <w:t xml:space="preserve"> (далее аукцион).</w:t>
      </w:r>
    </w:p>
    <w:p w:rsidR="008E680C" w:rsidRPr="008B29B3" w:rsidRDefault="008E680C" w:rsidP="008E680C">
      <w:pPr>
        <w:ind w:firstLine="709"/>
        <w:contextualSpacing/>
        <w:jc w:val="both"/>
      </w:pPr>
      <w:r w:rsidRPr="008B29B3">
        <w:rPr>
          <w:bCs/>
        </w:rPr>
        <w:t>Оператор электронной площадки - а</w:t>
      </w:r>
      <w:r w:rsidRPr="008B29B3">
        <w:t>кционерное общество «Единая эле</w:t>
      </w:r>
      <w:r w:rsidR="002A2885" w:rsidRPr="008B29B3">
        <w:t xml:space="preserve">ктронная торговая площадка» (АО </w:t>
      </w:r>
      <w:r w:rsidRPr="008B29B3">
        <w:t xml:space="preserve">«Единая электронная торговая площадка»), </w:t>
      </w:r>
      <w:hyperlink r:id="rId7" w:history="1">
        <w:r w:rsidRPr="008B29B3">
          <w:t>https://www.roseltorg.ru/</w:t>
        </w:r>
      </w:hyperlink>
      <w:r w:rsidRPr="008B29B3">
        <w:t xml:space="preserve"> в информационно - телекоммуникационной сети «Интернет» (далее - Оператор электронной площадки).</w:t>
      </w:r>
    </w:p>
    <w:p w:rsidR="008E680C" w:rsidRPr="008B29B3" w:rsidRDefault="008E680C" w:rsidP="008E680C">
      <w:pPr>
        <w:ind w:firstLine="709"/>
        <w:jc w:val="both"/>
      </w:pPr>
      <w:r w:rsidRPr="008B29B3">
        <w:rPr>
          <w:bCs/>
        </w:rPr>
        <w:t>Юридический адрес:</w:t>
      </w:r>
      <w:r w:rsidRPr="008B29B3">
        <w:t xml:space="preserve"> 115114, Москва, ул. </w:t>
      </w:r>
      <w:proofErr w:type="spellStart"/>
      <w:r w:rsidRPr="008B29B3">
        <w:t>Кожевническая</w:t>
      </w:r>
      <w:proofErr w:type="spellEnd"/>
      <w:r w:rsidRPr="008B29B3">
        <w:t>, д. 14, стр. 5</w:t>
      </w:r>
    </w:p>
    <w:p w:rsidR="008E680C" w:rsidRPr="008B29B3" w:rsidRDefault="008B29B3" w:rsidP="008E680C">
      <w:pPr>
        <w:ind w:firstLine="709"/>
        <w:jc w:val="both"/>
      </w:pPr>
      <w:r w:rsidRPr="008B29B3">
        <w:rPr>
          <w:color w:val="222222"/>
        </w:rPr>
        <w:t xml:space="preserve">Круглосуточный </w:t>
      </w:r>
      <w:r w:rsidR="008E680C" w:rsidRPr="008B29B3">
        <w:rPr>
          <w:color w:val="222222"/>
        </w:rPr>
        <w:t>телефон</w:t>
      </w:r>
      <w:r w:rsidR="008E680C" w:rsidRPr="008B29B3">
        <w:rPr>
          <w:bCs/>
          <w:color w:val="222222"/>
        </w:rPr>
        <w:t xml:space="preserve"> +7 495 276-16-26, ф</w:t>
      </w:r>
      <w:r w:rsidR="008E680C" w:rsidRPr="008B29B3">
        <w:t xml:space="preserve">акс: </w:t>
      </w:r>
      <w:r w:rsidR="008E680C" w:rsidRPr="008B29B3">
        <w:rPr>
          <w:bCs/>
          <w:color w:val="222222"/>
        </w:rPr>
        <w:t>+7 495 730-59-07</w:t>
      </w:r>
      <w:r w:rsidR="008E680C" w:rsidRPr="008B29B3">
        <w:t>.</w:t>
      </w:r>
    </w:p>
    <w:p w:rsidR="008E680C" w:rsidRPr="008B29B3" w:rsidRDefault="008E680C" w:rsidP="008E680C">
      <w:pPr>
        <w:ind w:firstLine="709"/>
        <w:jc w:val="both"/>
      </w:pPr>
      <w:r w:rsidRPr="008B29B3">
        <w:t>Продавец муниципального имущества: администрация Семилукского сельского поселения Семилукского муниципального района Воронежской области.</w:t>
      </w:r>
    </w:p>
    <w:p w:rsidR="008E680C" w:rsidRPr="008B29B3" w:rsidRDefault="008E680C" w:rsidP="008E680C">
      <w:pPr>
        <w:ind w:firstLine="709"/>
        <w:jc w:val="both"/>
      </w:pPr>
      <w:r w:rsidRPr="008B29B3">
        <w:t xml:space="preserve">Срок подачи заявок оператору электронной площадки АО «ЕЭТП» </w:t>
      </w:r>
      <w:hyperlink r:id="rId8" w:history="1">
        <w:r w:rsidRPr="008B29B3">
          <w:t>https://www.roseltorg.ru/</w:t>
        </w:r>
      </w:hyperlink>
      <w:r w:rsidRPr="008B29B3">
        <w:t xml:space="preserve"> в сети «Интернет» (указанное в настоящем информационном сообщении время-московское):</w:t>
      </w:r>
    </w:p>
    <w:p w:rsidR="008E680C" w:rsidRPr="008B29B3" w:rsidRDefault="008E680C" w:rsidP="008E680C">
      <w:pPr>
        <w:ind w:firstLine="709"/>
      </w:pPr>
      <w:r w:rsidRPr="008B29B3">
        <w:rPr>
          <w:u w:val="single"/>
        </w:rPr>
        <w:t>начало приема заявок:</w:t>
      </w:r>
      <w:r w:rsidRPr="008B29B3">
        <w:t xml:space="preserve"> </w:t>
      </w:r>
      <w:r w:rsidR="00060444" w:rsidRPr="008B29B3">
        <w:t>12.11</w:t>
      </w:r>
      <w:r w:rsidRPr="008B29B3">
        <w:t xml:space="preserve">.2024г в </w:t>
      </w:r>
      <w:r w:rsidR="00060444" w:rsidRPr="008B29B3">
        <w:t>10</w:t>
      </w:r>
      <w:r w:rsidRPr="008B29B3">
        <w:t xml:space="preserve"> час. 00 мин.</w:t>
      </w:r>
    </w:p>
    <w:p w:rsidR="008E680C" w:rsidRPr="008B29B3" w:rsidRDefault="008E680C" w:rsidP="008E680C">
      <w:pPr>
        <w:ind w:firstLine="709"/>
      </w:pPr>
      <w:r w:rsidRPr="008B29B3">
        <w:rPr>
          <w:u w:val="single"/>
        </w:rPr>
        <w:t>окончание приема заявок:</w:t>
      </w:r>
      <w:r w:rsidRPr="008B29B3">
        <w:t xml:space="preserve"> </w:t>
      </w:r>
      <w:r w:rsidR="00060444" w:rsidRPr="008B29B3">
        <w:t>12.12</w:t>
      </w:r>
      <w:r w:rsidRPr="008B29B3">
        <w:t>.2024 в 16 час. 00 мин.</w:t>
      </w:r>
    </w:p>
    <w:p w:rsidR="008E680C" w:rsidRPr="008B29B3" w:rsidRDefault="008E680C" w:rsidP="008E680C">
      <w:pPr>
        <w:ind w:firstLine="709"/>
      </w:pPr>
      <w:r w:rsidRPr="008B29B3">
        <w:rPr>
          <w:u w:val="single"/>
        </w:rPr>
        <w:t>рассмотрение заявок (определение участников):</w:t>
      </w:r>
      <w:r w:rsidRPr="008B29B3">
        <w:t xml:space="preserve"> </w:t>
      </w:r>
      <w:r w:rsidR="00060444" w:rsidRPr="008B29B3">
        <w:t>16.12.2024</w:t>
      </w:r>
      <w:r w:rsidRPr="008B29B3">
        <w:t xml:space="preserve"> в </w:t>
      </w:r>
      <w:r w:rsidR="000E450D" w:rsidRPr="008B29B3">
        <w:t>10</w:t>
      </w:r>
      <w:r w:rsidRPr="008B29B3">
        <w:t xml:space="preserve"> час. 00 мин. </w:t>
      </w:r>
    </w:p>
    <w:p w:rsidR="008E680C" w:rsidRPr="008B29B3" w:rsidRDefault="008E680C" w:rsidP="008E680C">
      <w:pPr>
        <w:ind w:firstLine="709"/>
      </w:pPr>
    </w:p>
    <w:p w:rsidR="008E680C" w:rsidRPr="008B29B3" w:rsidRDefault="008E680C" w:rsidP="008E680C">
      <w:pPr>
        <w:ind w:firstLine="709"/>
        <w:jc w:val="both"/>
      </w:pPr>
      <w:r w:rsidRPr="008B29B3">
        <w:t>2. Предмет торгов: право на заключение договора аренды на систему водоснабжения с указанием кратких характеристик:</w:t>
      </w:r>
    </w:p>
    <w:p w:rsidR="008E680C" w:rsidRPr="008B29B3" w:rsidRDefault="008E680C" w:rsidP="008E680C">
      <w:pPr>
        <w:ind w:firstLine="709"/>
        <w:jc w:val="center"/>
      </w:pPr>
    </w:p>
    <w:p w:rsidR="008E680C" w:rsidRPr="008B29B3" w:rsidRDefault="008E680C" w:rsidP="008E680C">
      <w:pPr>
        <w:ind w:firstLine="709"/>
        <w:jc w:val="both"/>
      </w:pPr>
      <w:r w:rsidRPr="008B29B3">
        <w:t>Предмет торгов:</w:t>
      </w:r>
    </w:p>
    <w:p w:rsidR="008E680C" w:rsidRPr="008B29B3" w:rsidRDefault="008E680C" w:rsidP="008E680C">
      <w:pPr>
        <w:tabs>
          <w:tab w:val="left" w:pos="1000"/>
        </w:tabs>
        <w:ind w:firstLine="709"/>
        <w:jc w:val="both"/>
      </w:pPr>
      <w:r w:rsidRPr="008B29B3">
        <w:t>Лот №1 - Система водоснабжения с. Семилуки Семилукского муниципального района Воронежской области», расположенного по адресу: Воронежская область, Семилукский муниципальный район, село Семилуки:</w:t>
      </w:r>
    </w:p>
    <w:p w:rsidR="008E680C" w:rsidRPr="008B29B3" w:rsidRDefault="008E680C" w:rsidP="008E680C">
      <w:pPr>
        <w:numPr>
          <w:ilvl w:val="0"/>
          <w:numId w:val="5"/>
        </w:numPr>
        <w:tabs>
          <w:tab w:val="left" w:pos="1000"/>
        </w:tabs>
        <w:jc w:val="both"/>
      </w:pPr>
      <w:r w:rsidRPr="008B29B3">
        <w:t>Разведочно-эксплуатационная скважина на воду №3/22-61, кадастровый номер 36:28:8300022:511, адрес: РФ, Воронежская область, Семилукский район, Семилукское сельское поселение, село Семилуки, 800 метров южнее земельного участка №24 по ул. Донская села Семилуки;</w:t>
      </w:r>
    </w:p>
    <w:p w:rsidR="008E680C" w:rsidRPr="008B29B3" w:rsidRDefault="008E680C" w:rsidP="008E680C">
      <w:pPr>
        <w:numPr>
          <w:ilvl w:val="0"/>
          <w:numId w:val="5"/>
        </w:numPr>
        <w:tabs>
          <w:tab w:val="left" w:pos="1000"/>
        </w:tabs>
        <w:jc w:val="both"/>
      </w:pPr>
      <w:r w:rsidRPr="008B29B3">
        <w:lastRenderedPageBreak/>
        <w:t>–Разведочно-эксплуатационная скважина на воду 3/22-58, кадастровый номер 36:28:8300022:512, адрес: РФ, Воронежская область, Семилукский район, Семилукское сельское поселение, село Семилуки, 800 метров южнее участка №24 по ул. Донская села Семилуки;</w:t>
      </w:r>
    </w:p>
    <w:p w:rsidR="008E680C" w:rsidRPr="008B29B3" w:rsidRDefault="008E680C" w:rsidP="008E680C">
      <w:pPr>
        <w:numPr>
          <w:ilvl w:val="0"/>
          <w:numId w:val="5"/>
        </w:numPr>
        <w:tabs>
          <w:tab w:val="left" w:pos="1000"/>
        </w:tabs>
        <w:jc w:val="both"/>
      </w:pPr>
      <w:r w:rsidRPr="008B29B3">
        <w:t>Разведочно-эксплуатационная скважина на воду 1/22-60, кадастровый номер 36:28:8300022:513, адрес: РФ, Воронежская область, Семилукский муниципальный район. Семилукское сельское поселение, село Семилуки, поле №1 территория 7;</w:t>
      </w:r>
    </w:p>
    <w:p w:rsidR="008E680C" w:rsidRPr="008B29B3" w:rsidRDefault="008E680C" w:rsidP="008E680C">
      <w:pPr>
        <w:numPr>
          <w:ilvl w:val="0"/>
          <w:numId w:val="5"/>
        </w:numPr>
        <w:tabs>
          <w:tab w:val="left" w:pos="1000"/>
        </w:tabs>
        <w:jc w:val="both"/>
      </w:pPr>
      <w:r w:rsidRPr="008B29B3">
        <w:t>Станция водоподготовки, производительностью 1200 куб/сут, кадастровый номер 36:28:8300022:514, адрес: РФ, Воронежская область, Семилукский район, Семилукское сельское поселение, село Семилуки, поле №1 территория 7</w:t>
      </w:r>
    </w:p>
    <w:p w:rsidR="008E680C" w:rsidRPr="008B29B3" w:rsidRDefault="008E680C" w:rsidP="008E680C">
      <w:pPr>
        <w:numPr>
          <w:ilvl w:val="0"/>
          <w:numId w:val="5"/>
        </w:numPr>
        <w:tabs>
          <w:tab w:val="left" w:pos="1000"/>
        </w:tabs>
        <w:jc w:val="both"/>
      </w:pPr>
      <w:r w:rsidRPr="008B29B3">
        <w:t xml:space="preserve">Насосная станция </w:t>
      </w:r>
      <w:r w:rsidRPr="008B29B3">
        <w:rPr>
          <w:lang w:val="en-US"/>
        </w:rPr>
        <w:t>II</w:t>
      </w:r>
      <w:r w:rsidRPr="008B29B3">
        <w:t xml:space="preserve">-го подъема полной готовности, кадастровый номер </w:t>
      </w:r>
      <w:r w:rsidRPr="008B29B3">
        <w:rPr>
          <w:rFonts w:eastAsia="TimesNewRomanPSMT"/>
        </w:rPr>
        <w:t>36:28:8300022:515,</w:t>
      </w:r>
      <w:r w:rsidRPr="008B29B3">
        <w:t xml:space="preserve"> адрес: РФ, Воронежская область, Семилукский муниципальный район. Семилукское сельское поселение, село Семилуки, поле №1 территория 7;</w:t>
      </w:r>
    </w:p>
    <w:p w:rsidR="008E680C" w:rsidRPr="008B29B3" w:rsidRDefault="008E680C" w:rsidP="008E680C">
      <w:pPr>
        <w:numPr>
          <w:ilvl w:val="0"/>
          <w:numId w:val="5"/>
        </w:numPr>
        <w:tabs>
          <w:tab w:val="left" w:pos="1000"/>
        </w:tabs>
        <w:jc w:val="both"/>
      </w:pPr>
      <w:r w:rsidRPr="008B29B3">
        <w:t>Резервуар чистой воды (РВЧ №1 и РВЧ №2)- железобетонные монолитные изделия, объем каждого резервуара 356 куб. м., кадастровый номер 36:28:8300022:516, адрес: РФ, Воронежская область, Семилукский муниципальный район. Семилукское сельское поселение, село Семилуки, поле №1 территория 7;</w:t>
      </w:r>
    </w:p>
    <w:p w:rsidR="008E680C" w:rsidRPr="008B29B3" w:rsidRDefault="008E680C" w:rsidP="008E680C">
      <w:pPr>
        <w:numPr>
          <w:ilvl w:val="0"/>
          <w:numId w:val="5"/>
        </w:numPr>
        <w:tabs>
          <w:tab w:val="left" w:pos="1000"/>
        </w:tabs>
        <w:jc w:val="both"/>
      </w:pPr>
      <w:r w:rsidRPr="008B29B3">
        <w:t>Накопительная емкость промывных вод-2 шт., объем каждой 100 куб. м., кадаст</w:t>
      </w:r>
      <w:r w:rsidR="008B29B3" w:rsidRPr="008B29B3">
        <w:t xml:space="preserve">ровый номер 36:28:8300022:517, </w:t>
      </w:r>
      <w:r w:rsidRPr="008B29B3">
        <w:t>адрес: РФ, Воронежская область, Семилукский муниципальный район. Семилукское сельское поселение, село Семилуки, поле №1 территория 7;</w:t>
      </w:r>
    </w:p>
    <w:p w:rsidR="008E680C" w:rsidRPr="008B29B3" w:rsidRDefault="008E680C" w:rsidP="008E680C">
      <w:pPr>
        <w:numPr>
          <w:ilvl w:val="0"/>
          <w:numId w:val="5"/>
        </w:numPr>
        <w:tabs>
          <w:tab w:val="left" w:pos="1000"/>
        </w:tabs>
        <w:jc w:val="both"/>
      </w:pPr>
      <w:r w:rsidRPr="008B29B3">
        <w:t>Разведочно-эксплуатационная скважина на воду №2, кадастровый номер 36:28:6600023:553, адрес: РФ, Воронежская область, Семилукский муниципальный район. Семилукское сельское поселение, село Семилуки, ул. 8 Марта, 9а;</w:t>
      </w:r>
    </w:p>
    <w:p w:rsidR="008E680C" w:rsidRPr="008B29B3" w:rsidRDefault="008E680C" w:rsidP="008E680C">
      <w:pPr>
        <w:numPr>
          <w:ilvl w:val="0"/>
          <w:numId w:val="5"/>
        </w:numPr>
        <w:tabs>
          <w:tab w:val="left" w:pos="1000"/>
        </w:tabs>
        <w:jc w:val="both"/>
      </w:pPr>
      <w:r w:rsidRPr="008B29B3">
        <w:t>Дизель-генератор, адрес: РФ, Воронежская область, Семилукский муниципальный район. Семилукское сельское поселение, село Семилуки, поле №1 территория 7.</w:t>
      </w:r>
    </w:p>
    <w:p w:rsidR="008E680C" w:rsidRPr="008B29B3" w:rsidRDefault="008E680C" w:rsidP="008E680C">
      <w:pPr>
        <w:ind w:firstLine="709"/>
        <w:jc w:val="center"/>
      </w:pPr>
    </w:p>
    <w:p w:rsidR="008E680C" w:rsidRPr="008B29B3" w:rsidRDefault="008E680C" w:rsidP="008E680C">
      <w:pPr>
        <w:ind w:firstLine="709"/>
        <w:jc w:val="center"/>
      </w:pPr>
      <w:r w:rsidRPr="008B29B3">
        <w:t>3. Условия проведения открытого аукциона в электронной форме:</w:t>
      </w:r>
    </w:p>
    <w:p w:rsidR="008E680C" w:rsidRPr="008B29B3" w:rsidRDefault="008E680C" w:rsidP="008E680C">
      <w:pPr>
        <w:ind w:firstLine="709"/>
        <w:jc w:val="center"/>
      </w:pPr>
    </w:p>
    <w:p w:rsidR="008E680C" w:rsidRPr="008B29B3" w:rsidRDefault="008E680C" w:rsidP="008E680C">
      <w:pPr>
        <w:ind w:firstLine="709"/>
        <w:jc w:val="both"/>
      </w:pPr>
      <w:r w:rsidRPr="008B29B3">
        <w:t>Место, дата, время, порядок проведения аук</w:t>
      </w:r>
      <w:r w:rsidR="000E450D" w:rsidRPr="008B29B3">
        <w:t>циона: «</w:t>
      </w:r>
      <w:r w:rsidR="00060444" w:rsidRPr="008B29B3">
        <w:t>16</w:t>
      </w:r>
      <w:r w:rsidRPr="008B29B3">
        <w:t xml:space="preserve">» </w:t>
      </w:r>
      <w:r w:rsidR="00060444" w:rsidRPr="008B29B3">
        <w:t>декабря</w:t>
      </w:r>
      <w:r w:rsidRPr="008B29B3">
        <w:t xml:space="preserve">  2024 года в 10 часов 00 минут на электронной площадке </w:t>
      </w:r>
      <w:hyperlink r:id="rId9" w:history="1">
        <w:r w:rsidRPr="008B29B3">
          <w:t>https://www.roseltorg.ru/</w:t>
        </w:r>
      </w:hyperlink>
      <w:r w:rsidRPr="008B29B3">
        <w:t xml:space="preserve"> в информационно -телекоммуникационной сети «Интернет». </w:t>
      </w:r>
    </w:p>
    <w:p w:rsidR="008E680C" w:rsidRPr="008B29B3" w:rsidRDefault="008E680C" w:rsidP="008E680C">
      <w:pPr>
        <w:ind w:firstLine="709"/>
        <w:jc w:val="both"/>
      </w:pPr>
      <w:r w:rsidRPr="008B29B3">
        <w:t>Дата и время начала приема заявок на участие в аукционе –</w:t>
      </w:r>
      <w:r w:rsidR="00060444" w:rsidRPr="008B29B3">
        <w:t>12</w:t>
      </w:r>
      <w:r w:rsidR="000E450D" w:rsidRPr="008B29B3">
        <w:t>.</w:t>
      </w:r>
      <w:r w:rsidR="00060444" w:rsidRPr="008B29B3">
        <w:t>10</w:t>
      </w:r>
      <w:r w:rsidRPr="008B29B3">
        <w:t xml:space="preserve">.2024г в </w:t>
      </w:r>
      <w:r w:rsidR="009A6FF5" w:rsidRPr="008B29B3">
        <w:t>12</w:t>
      </w:r>
      <w:r w:rsidRPr="008B29B3">
        <w:t xml:space="preserve"> час. 00 мин.</w:t>
      </w:r>
    </w:p>
    <w:p w:rsidR="008E680C" w:rsidRPr="008B29B3" w:rsidRDefault="008E680C" w:rsidP="008E680C">
      <w:pPr>
        <w:ind w:firstLine="709"/>
        <w:jc w:val="both"/>
      </w:pPr>
      <w:r w:rsidRPr="008B29B3">
        <w:t xml:space="preserve">Дата и время окончания приема заявок на участие в аукционе – </w:t>
      </w:r>
      <w:r w:rsidR="00060444" w:rsidRPr="008B29B3">
        <w:t>12.12</w:t>
      </w:r>
      <w:r w:rsidRPr="008B29B3">
        <w:t>.2024 в 16 час. 00 мин.</w:t>
      </w:r>
      <w:r w:rsidR="00060444" w:rsidRPr="008B29B3">
        <w:t xml:space="preserve"> </w:t>
      </w:r>
      <w:r w:rsidRPr="008B29B3">
        <w:t>местного времени.</w:t>
      </w:r>
    </w:p>
    <w:p w:rsidR="008E680C" w:rsidRPr="008B29B3" w:rsidRDefault="008E680C" w:rsidP="008E680C">
      <w:pPr>
        <w:ind w:firstLine="709"/>
        <w:jc w:val="both"/>
        <w:rPr>
          <w:rFonts w:eastAsia="Calibri"/>
        </w:rPr>
      </w:pPr>
      <w:r w:rsidRPr="008B29B3">
        <w:t xml:space="preserve">Рассмотрение заявок участников аукциона – </w:t>
      </w:r>
      <w:r w:rsidR="00060444" w:rsidRPr="008B29B3">
        <w:t>13</w:t>
      </w:r>
      <w:r w:rsidR="000E450D" w:rsidRPr="008B29B3">
        <w:t>.1</w:t>
      </w:r>
      <w:r w:rsidR="00060444" w:rsidRPr="008B29B3">
        <w:t>2</w:t>
      </w:r>
      <w:r w:rsidR="000E450D" w:rsidRPr="008B29B3">
        <w:t>.2024 в 10</w:t>
      </w:r>
      <w:r w:rsidRPr="008B29B3">
        <w:t xml:space="preserve"> час 00 мин. </w:t>
      </w:r>
    </w:p>
    <w:p w:rsidR="008E680C" w:rsidRPr="008B29B3" w:rsidRDefault="008E680C" w:rsidP="008E680C">
      <w:pPr>
        <w:ind w:firstLine="709"/>
        <w:jc w:val="both"/>
        <w:rPr>
          <w:rFonts w:eastAsia="Calibri"/>
        </w:rPr>
      </w:pPr>
      <w:r w:rsidRPr="008B29B3">
        <w:rPr>
          <w:rFonts w:eastAsia="Calibri"/>
        </w:rPr>
        <w:t>Н</w:t>
      </w:r>
      <w:r w:rsidR="008B29B3" w:rsidRPr="008B29B3">
        <w:rPr>
          <w:rFonts w:eastAsia="Calibri"/>
        </w:rPr>
        <w:t>ачальная цена предмета аукциона</w:t>
      </w:r>
      <w:r w:rsidRPr="008B29B3">
        <w:t xml:space="preserve"> на право заключения договоров аренды на систему водоснабжения с. Семилуки Семилукского муниципального района Воронежской области</w:t>
      </w:r>
      <w:r w:rsidRPr="008B29B3">
        <w:rPr>
          <w:rFonts w:eastAsia="Calibri"/>
        </w:rPr>
        <w:t xml:space="preserve"> установлена на основании отчета об оценке рыночной стоимости годовой арендной платы за недвижимое имущество (система водоснабжения села Семилуки), адрес: Воронежская область, Семилукский муниципальный район, Семилукское сельское поселение, село Семилуки по состоянию на 05.07.2024г</w:t>
      </w:r>
    </w:p>
    <w:p w:rsidR="008E680C" w:rsidRPr="008B29B3" w:rsidRDefault="008E680C" w:rsidP="008E680C">
      <w:pPr>
        <w:ind w:firstLine="709"/>
        <w:jc w:val="both"/>
        <w:rPr>
          <w:rFonts w:eastAsia="Calibri"/>
        </w:rPr>
      </w:pPr>
      <w:r w:rsidRPr="008B29B3">
        <w:t xml:space="preserve">«Шаг аукциона» устанавливается в размере </w:t>
      </w:r>
      <w:r w:rsidR="000C3268" w:rsidRPr="008B29B3">
        <w:t>5</w:t>
      </w:r>
      <w:r w:rsidRPr="008B29B3">
        <w:t xml:space="preserve"> % начальной цены предмета аукциона.</w:t>
      </w:r>
    </w:p>
    <w:p w:rsidR="008E680C" w:rsidRPr="008B29B3" w:rsidRDefault="008E680C" w:rsidP="008E680C">
      <w:pPr>
        <w:ind w:firstLine="709"/>
        <w:jc w:val="both"/>
      </w:pPr>
      <w:r w:rsidRPr="008B29B3">
        <w:t>Размер задатка устанавливается в размере 100 % начальной цены предмета аукциона.</w:t>
      </w:r>
    </w:p>
    <w:p w:rsidR="008E680C" w:rsidRPr="008B29B3" w:rsidRDefault="008E680C" w:rsidP="008E680C">
      <w:pPr>
        <w:tabs>
          <w:tab w:val="left" w:pos="1000"/>
        </w:tabs>
        <w:ind w:firstLine="709"/>
        <w:jc w:val="both"/>
      </w:pPr>
      <w:r w:rsidRPr="008B29B3">
        <w:t xml:space="preserve">Лот №1 в соответствии с </w:t>
      </w:r>
      <w:r w:rsidRPr="008B29B3">
        <w:rPr>
          <w:rFonts w:eastAsia="Calibri"/>
        </w:rPr>
        <w:t>отчетом об оценке рыночной стоимости годовой арендной платы за недвижимое имущество (система водоснабжения села Семилуки), адрес: Воронежская область, Семилукский муниципальный район, Семилукское сельское поселение, село Семилуки, по состоянию на 05.07.2024г</w:t>
      </w:r>
      <w:r w:rsidRPr="008B29B3">
        <w:t xml:space="preserve"> начальная цена рыночной стоимости арендной платы в месяц составляет 247000 (двести сорок семь тысяч) рублей 00коп., задаток для участия в торгах (размер задатка 100% от начальной цены) в размере</w:t>
      </w:r>
      <w:r w:rsidR="000E450D" w:rsidRPr="008B29B3">
        <w:t xml:space="preserve"> 247000 (двести сорок семь тысяч) </w:t>
      </w:r>
      <w:r w:rsidR="000E450D" w:rsidRPr="008B29B3">
        <w:lastRenderedPageBreak/>
        <w:t>рублей 00коп</w:t>
      </w:r>
      <w:r w:rsidRPr="008B29B3">
        <w:t>., величину повышения</w:t>
      </w:r>
      <w:r w:rsidR="000E450D" w:rsidRPr="008B29B3">
        <w:t xml:space="preserve"> начальной цены («шаг аукциона» </w:t>
      </w:r>
      <w:r w:rsidR="000C3268" w:rsidRPr="008B29B3">
        <w:t>5</w:t>
      </w:r>
      <w:r w:rsidRPr="008B29B3">
        <w:t xml:space="preserve">%) в размере </w:t>
      </w:r>
      <w:r w:rsidR="000C3268" w:rsidRPr="008B29B3">
        <w:t>12350</w:t>
      </w:r>
      <w:r w:rsidR="000E450D" w:rsidRPr="008B29B3">
        <w:t xml:space="preserve"> (</w:t>
      </w:r>
      <w:r w:rsidR="000C3268" w:rsidRPr="008B29B3">
        <w:t>двенадцать тысяч триста пятьдесят</w:t>
      </w:r>
      <w:r w:rsidR="000E450D" w:rsidRPr="008B29B3">
        <w:t>) рублей 00коп</w:t>
      </w:r>
    </w:p>
    <w:p w:rsidR="008E680C" w:rsidRPr="008B29B3" w:rsidRDefault="008E680C" w:rsidP="008E680C">
      <w:pPr>
        <w:ind w:firstLine="709"/>
        <w:jc w:val="both"/>
      </w:pPr>
      <w:r w:rsidRPr="008B29B3">
        <w:t>Документация по проведению аукциона, форма заявки</w:t>
      </w:r>
      <w:r w:rsidR="008B29B3" w:rsidRPr="008B29B3">
        <w:t xml:space="preserve"> на участие в аукционе, проект </w:t>
      </w:r>
      <w:r w:rsidRPr="008B29B3">
        <w:t xml:space="preserve">договора аренды: </w:t>
      </w:r>
    </w:p>
    <w:p w:rsidR="008E680C" w:rsidRPr="008B29B3" w:rsidRDefault="008E680C" w:rsidP="008E680C">
      <w:pPr>
        <w:ind w:firstLine="709"/>
        <w:jc w:val="both"/>
      </w:pPr>
      <w:r w:rsidRPr="008B29B3">
        <w:t>- предоставляются в течение двух рабочих дней любому юридическому или физическому лицу, намеревающемуся принять участие в аукционе, на основании поданного в письменной форме заявления на имя организатора аукциона, в период со дня опубликования информационного сообщения об аукционе, по рабочим дням с 8 ч. 00 м. до 16 ч. 00м. (перерыв с 12 ч.00м. до 13 ч.00м.) по адресу организатора аукциона.</w:t>
      </w:r>
    </w:p>
    <w:p w:rsidR="008E680C" w:rsidRPr="008B29B3" w:rsidRDefault="008E680C" w:rsidP="008E680C">
      <w:pPr>
        <w:ind w:firstLine="709"/>
        <w:jc w:val="both"/>
        <w:rPr>
          <w:color w:val="000000"/>
        </w:rPr>
      </w:pPr>
      <w:r w:rsidRPr="008B29B3">
        <w:t xml:space="preserve">- </w:t>
      </w:r>
      <w:r w:rsidRPr="008B29B3">
        <w:rPr>
          <w:color w:val="000000"/>
        </w:rPr>
        <w:t xml:space="preserve">размещена на официальном сайте Российской Федерации для размещения информации о проведении торгов </w:t>
      </w:r>
      <w:hyperlink r:id="rId10" w:history="1">
        <w:r w:rsidRPr="008B29B3">
          <w:rPr>
            <w:color w:val="000000"/>
            <w:u w:val="single"/>
          </w:rPr>
          <w:t>www.</w:t>
        </w:r>
        <w:r w:rsidRPr="008B29B3">
          <w:rPr>
            <w:color w:val="000000"/>
            <w:u w:val="single"/>
            <w:lang w:val="en-US"/>
          </w:rPr>
          <w:t>torgi</w:t>
        </w:r>
        <w:r w:rsidRPr="008B29B3">
          <w:rPr>
            <w:color w:val="000000"/>
            <w:u w:val="single"/>
          </w:rPr>
          <w:t>.gov.ru</w:t>
        </w:r>
      </w:hyperlink>
      <w:r w:rsidRPr="008B29B3">
        <w:rPr>
          <w:color w:val="000000"/>
        </w:rPr>
        <w:t xml:space="preserve"> в сети Интернет и на сайте электронной площадки (</w:t>
      </w:r>
      <w:hyperlink r:id="rId11" w:history="1">
        <w:r w:rsidRPr="008B29B3">
          <w:rPr>
            <w:color w:val="000000"/>
            <w:u w:val="single"/>
          </w:rPr>
          <w:t>https://</w:t>
        </w:r>
        <w:r w:rsidRPr="008B29B3">
          <w:rPr>
            <w:color w:val="000000"/>
            <w:u w:val="single"/>
            <w:lang w:val="en-US"/>
          </w:rPr>
          <w:t>www</w:t>
        </w:r>
        <w:r w:rsidRPr="008B29B3">
          <w:rPr>
            <w:color w:val="000000"/>
            <w:u w:val="single"/>
          </w:rPr>
          <w:t>.roseltorg.ru</w:t>
        </w:r>
      </w:hyperlink>
      <w:r w:rsidRPr="008B29B3">
        <w:rPr>
          <w:color w:val="000000"/>
        </w:rPr>
        <w:t>).</w:t>
      </w:r>
    </w:p>
    <w:p w:rsidR="008E680C" w:rsidRPr="008B29B3" w:rsidRDefault="008E680C" w:rsidP="008E680C">
      <w:pPr>
        <w:ind w:firstLine="709"/>
        <w:jc w:val="both"/>
        <w:rPr>
          <w:bCs/>
          <w:color w:val="000000"/>
        </w:rPr>
      </w:pPr>
    </w:p>
    <w:p w:rsidR="008E680C" w:rsidRPr="008B29B3" w:rsidRDefault="008E680C" w:rsidP="008E680C">
      <w:pPr>
        <w:ind w:firstLine="709"/>
        <w:jc w:val="center"/>
        <w:rPr>
          <w:color w:val="000000"/>
        </w:rPr>
      </w:pPr>
      <w:r w:rsidRPr="008B29B3">
        <w:rPr>
          <w:color w:val="000000"/>
        </w:rPr>
        <w:t>4. Форма заявки на участие в аукционе, порядок приема, адрес мест</w:t>
      </w:r>
      <w:r w:rsidR="008B29B3" w:rsidRPr="008B29B3">
        <w:rPr>
          <w:color w:val="000000"/>
        </w:rPr>
        <w:t xml:space="preserve">а приема, дата и время начала, </w:t>
      </w:r>
      <w:r w:rsidRPr="008B29B3">
        <w:rPr>
          <w:color w:val="000000"/>
        </w:rPr>
        <w:t>и окончание приема заявок на участие в аукционе:</w:t>
      </w:r>
    </w:p>
    <w:p w:rsidR="008E680C" w:rsidRPr="008B29B3" w:rsidRDefault="008E680C" w:rsidP="008B29B3">
      <w:pPr>
        <w:jc w:val="both"/>
        <w:rPr>
          <w:color w:val="000000"/>
        </w:rPr>
      </w:pPr>
    </w:p>
    <w:p w:rsidR="008E680C" w:rsidRPr="008B29B3" w:rsidRDefault="008E680C" w:rsidP="008E680C">
      <w:pPr>
        <w:pStyle w:val="22"/>
        <w:shd w:val="clear" w:color="auto" w:fill="auto"/>
        <w:spacing w:after="0" w:line="240" w:lineRule="auto"/>
        <w:ind w:firstLine="709"/>
        <w:jc w:val="both"/>
        <w:rPr>
          <w:color w:val="000000"/>
          <w:sz w:val="24"/>
          <w:szCs w:val="24"/>
          <w:lang w:val="ru-RU"/>
        </w:rPr>
      </w:pPr>
      <w:r w:rsidRPr="008B29B3">
        <w:rPr>
          <w:color w:val="000000"/>
          <w:sz w:val="24"/>
          <w:szCs w:val="24"/>
        </w:rPr>
        <w:t>Для обеспечения доступа к участию в электронном аукционе Претендентам необходимо пройти процедуру регистрации на единой электронной торговой площадке. Регистрация на единой электронной торговой площадке осуществляется без взимания платы.</w:t>
      </w:r>
    </w:p>
    <w:p w:rsidR="0079211E" w:rsidRPr="008B29B3" w:rsidRDefault="0079211E" w:rsidP="008E680C">
      <w:pPr>
        <w:pStyle w:val="22"/>
        <w:shd w:val="clear" w:color="auto" w:fill="auto"/>
        <w:spacing w:after="0" w:line="240" w:lineRule="auto"/>
        <w:ind w:firstLine="709"/>
        <w:jc w:val="both"/>
        <w:rPr>
          <w:color w:val="000000"/>
          <w:sz w:val="24"/>
          <w:szCs w:val="24"/>
          <w:lang w:val="ru-RU"/>
        </w:rPr>
      </w:pPr>
      <w:r w:rsidRPr="008B29B3">
        <w:rPr>
          <w:color w:val="000000"/>
          <w:sz w:val="24"/>
          <w:szCs w:val="24"/>
          <w:shd w:val="clear" w:color="auto" w:fill="FFFFFF"/>
        </w:rPr>
        <w:t>Участники аукцион</w:t>
      </w:r>
      <w:r w:rsidRPr="008B29B3">
        <w:rPr>
          <w:color w:val="000000"/>
          <w:sz w:val="24"/>
          <w:szCs w:val="24"/>
          <w:shd w:val="clear" w:color="auto" w:fill="FFFFFF"/>
          <w:lang w:val="ru-RU"/>
        </w:rPr>
        <w:t xml:space="preserve">а </w:t>
      </w:r>
      <w:r w:rsidRPr="008B29B3">
        <w:rPr>
          <w:color w:val="000000"/>
          <w:sz w:val="24"/>
          <w:szCs w:val="24"/>
          <w:shd w:val="clear" w:color="auto" w:fill="FFFFFF"/>
        </w:rPr>
        <w:t xml:space="preserve">должны соответствовать требованиям, установленным законодательством Российской Федерации к таким участникам. </w:t>
      </w:r>
    </w:p>
    <w:p w:rsidR="008E680C" w:rsidRPr="008B29B3" w:rsidRDefault="008E680C" w:rsidP="008E680C">
      <w:pPr>
        <w:pStyle w:val="22"/>
        <w:shd w:val="clear" w:color="auto" w:fill="auto"/>
        <w:spacing w:after="0" w:line="240" w:lineRule="auto"/>
        <w:ind w:firstLine="709"/>
        <w:jc w:val="both"/>
        <w:rPr>
          <w:color w:val="000000"/>
          <w:sz w:val="24"/>
          <w:szCs w:val="24"/>
        </w:rPr>
      </w:pPr>
      <w:r w:rsidRPr="008B29B3">
        <w:rPr>
          <w:color w:val="000000"/>
          <w:sz w:val="24"/>
          <w:szCs w:val="24"/>
        </w:rPr>
        <w:t>Регистрации на единой электронной торговой площадке подлежат Претенденты, ранее не зарегистрированные на единой электронной торговой площадке или регистрация которых на единой электронной торговой площадке, была ими прекращена. Регистрация на единой электронной торговой площадке проводится в соответствии с Регламентом единой электронной торговой площадки.</w:t>
      </w:r>
    </w:p>
    <w:p w:rsidR="008E680C" w:rsidRPr="008B29B3" w:rsidRDefault="008E680C" w:rsidP="008E680C">
      <w:pPr>
        <w:ind w:firstLine="709"/>
        <w:jc w:val="both"/>
        <w:rPr>
          <w:color w:val="000000"/>
        </w:rPr>
      </w:pPr>
      <w:r w:rsidRPr="008B29B3">
        <w:rPr>
          <w:color w:val="000000"/>
        </w:rPr>
        <w:t>Заявка  на участие в аукционе подается путем заполнения ее электронной формы с приложением электронных образцов необходимых документов на электронной площадке (</w:t>
      </w:r>
      <w:hyperlink r:id="rId12" w:history="1">
        <w:r w:rsidRPr="008B29B3">
          <w:rPr>
            <w:color w:val="000000"/>
            <w:u w:val="single"/>
          </w:rPr>
          <w:t>https://</w:t>
        </w:r>
        <w:r w:rsidRPr="008B29B3">
          <w:rPr>
            <w:color w:val="000000"/>
            <w:u w:val="single"/>
            <w:lang w:val="en-US"/>
          </w:rPr>
          <w:t>www</w:t>
        </w:r>
        <w:r w:rsidRPr="008B29B3">
          <w:rPr>
            <w:color w:val="000000"/>
            <w:u w:val="single"/>
          </w:rPr>
          <w:t>.roseltorg.ru</w:t>
        </w:r>
      </w:hyperlink>
      <w:r w:rsidRPr="008B29B3">
        <w:rPr>
          <w:color w:val="000000"/>
        </w:rPr>
        <w:t xml:space="preserve">). Регистрация на электронной площадке проводится в соответствии с Регламентом электронной площадки. </w:t>
      </w:r>
    </w:p>
    <w:p w:rsidR="008E680C" w:rsidRPr="008B29B3" w:rsidRDefault="008E680C" w:rsidP="008E680C">
      <w:pPr>
        <w:pStyle w:val="a5"/>
        <w:spacing w:after="0"/>
        <w:ind w:firstLine="709"/>
        <w:rPr>
          <w:sz w:val="24"/>
          <w:szCs w:val="24"/>
        </w:rPr>
      </w:pPr>
      <w:r w:rsidRPr="008B29B3">
        <w:rPr>
          <w:sz w:val="24"/>
          <w:szCs w:val="24"/>
        </w:rPr>
        <w:t>Для участия в аукционе заявитель должен представить следующие документы:</w:t>
      </w:r>
    </w:p>
    <w:p w:rsidR="008E680C" w:rsidRPr="008B29B3" w:rsidRDefault="008E680C" w:rsidP="008E680C">
      <w:pPr>
        <w:ind w:firstLine="709"/>
        <w:jc w:val="both"/>
      </w:pPr>
      <w:r w:rsidRPr="008B29B3">
        <w:t>1. Заявку на участие в аукционе по установленной в извещении, о проведение аукциона, форме с указанием банковских реквизитов счета для возврата задатка.</w:t>
      </w:r>
    </w:p>
    <w:p w:rsidR="008E680C" w:rsidRPr="008B29B3" w:rsidRDefault="008E680C" w:rsidP="008E680C">
      <w:pPr>
        <w:ind w:firstLine="709"/>
        <w:jc w:val="both"/>
      </w:pPr>
      <w:r w:rsidRPr="008B29B3">
        <w:t>2. Копии документов, удостоверяющих личность заявителя - для граждан.</w:t>
      </w:r>
    </w:p>
    <w:p w:rsidR="008E680C" w:rsidRPr="008B29B3" w:rsidRDefault="008E680C" w:rsidP="008E680C">
      <w:pPr>
        <w:ind w:firstLine="709"/>
        <w:jc w:val="both"/>
      </w:pPr>
      <w:r w:rsidRPr="008B29B3">
        <w:t>3. Документы, подтверждающие внесение задатка.</w:t>
      </w:r>
    </w:p>
    <w:p w:rsidR="008E680C" w:rsidRPr="008B29B3" w:rsidRDefault="008B29B3" w:rsidP="008E680C">
      <w:pPr>
        <w:pStyle w:val="ConsPlusNormal"/>
        <w:widowControl/>
        <w:ind w:firstLine="709"/>
        <w:jc w:val="both"/>
        <w:rPr>
          <w:rFonts w:ascii="Times New Roman" w:hAnsi="Times New Roman" w:cs="Times New Roman"/>
          <w:sz w:val="24"/>
          <w:szCs w:val="24"/>
        </w:rPr>
      </w:pPr>
      <w:r w:rsidRPr="008B29B3">
        <w:rPr>
          <w:rFonts w:ascii="Times New Roman" w:hAnsi="Times New Roman" w:cs="Times New Roman"/>
          <w:sz w:val="24"/>
          <w:szCs w:val="24"/>
        </w:rPr>
        <w:t xml:space="preserve">4. Надлежащим </w:t>
      </w:r>
      <w:r w:rsidR="008E680C" w:rsidRPr="008B29B3">
        <w:rPr>
          <w:rFonts w:ascii="Times New Roman" w:hAnsi="Times New Roman" w:cs="Times New Roman"/>
          <w:sz w:val="24"/>
          <w:szCs w:val="24"/>
        </w:rPr>
        <w:t>образом</w:t>
      </w:r>
      <w:r w:rsidRPr="008B29B3">
        <w:rPr>
          <w:rFonts w:ascii="Times New Roman" w:hAnsi="Times New Roman" w:cs="Times New Roman"/>
          <w:sz w:val="24"/>
          <w:szCs w:val="24"/>
        </w:rPr>
        <w:t>,</w:t>
      </w:r>
      <w:r w:rsidR="008E680C" w:rsidRPr="008B29B3">
        <w:rPr>
          <w:rFonts w:ascii="Times New Roman" w:hAnsi="Times New Roman" w:cs="Times New Roman"/>
          <w:sz w:val="24"/>
          <w:szCs w:val="24"/>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E680C" w:rsidRPr="008B29B3" w:rsidRDefault="008E680C" w:rsidP="008E680C">
      <w:pPr>
        <w:pStyle w:val="22"/>
        <w:shd w:val="clear" w:color="auto" w:fill="auto"/>
        <w:spacing w:after="0" w:line="240" w:lineRule="auto"/>
        <w:ind w:firstLine="709"/>
        <w:jc w:val="both"/>
        <w:rPr>
          <w:sz w:val="24"/>
          <w:szCs w:val="24"/>
        </w:rPr>
      </w:pPr>
      <w:r w:rsidRPr="008B29B3">
        <w:rPr>
          <w:sz w:val="24"/>
          <w:szCs w:val="24"/>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8E680C" w:rsidRPr="008B29B3" w:rsidRDefault="008E680C" w:rsidP="008E680C">
      <w:pPr>
        <w:pStyle w:val="22"/>
        <w:shd w:val="clear" w:color="auto" w:fill="auto"/>
        <w:tabs>
          <w:tab w:val="left" w:pos="709"/>
        </w:tabs>
        <w:spacing w:after="0" w:line="240" w:lineRule="auto"/>
        <w:ind w:firstLine="709"/>
        <w:jc w:val="both"/>
        <w:rPr>
          <w:sz w:val="24"/>
          <w:szCs w:val="24"/>
        </w:rPr>
      </w:pPr>
      <w:r w:rsidRPr="008B29B3">
        <w:rPr>
          <w:sz w:val="24"/>
          <w:szCs w:val="24"/>
        </w:rPr>
        <w:t>Заявки подаются на электронную площадку, начиная с даты приема заявок до времени и даты окончания приема заявок, указанных в настоящем извещении.</w:t>
      </w:r>
    </w:p>
    <w:p w:rsidR="008E680C" w:rsidRPr="008B29B3" w:rsidRDefault="008E680C" w:rsidP="008E680C">
      <w:pPr>
        <w:pStyle w:val="22"/>
        <w:shd w:val="clear" w:color="auto" w:fill="auto"/>
        <w:tabs>
          <w:tab w:val="left" w:pos="709"/>
          <w:tab w:val="left" w:pos="7975"/>
        </w:tabs>
        <w:spacing w:after="0" w:line="240" w:lineRule="auto"/>
        <w:ind w:firstLine="709"/>
        <w:jc w:val="both"/>
        <w:rPr>
          <w:sz w:val="24"/>
          <w:szCs w:val="24"/>
        </w:rPr>
      </w:pPr>
      <w:r w:rsidRPr="008B29B3">
        <w:rPr>
          <w:sz w:val="24"/>
          <w:szCs w:val="24"/>
        </w:rPr>
        <w:t xml:space="preserve">При приеме заявок от Претендентов Организатор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r w:rsidRPr="008B29B3">
        <w:rPr>
          <w:color w:val="000000"/>
          <w:sz w:val="24"/>
          <w:szCs w:val="24"/>
        </w:rPr>
        <w:t>В течение одного часа</w:t>
      </w:r>
      <w:r w:rsidRPr="008B29B3">
        <w:rPr>
          <w:sz w:val="24"/>
          <w:szCs w:val="24"/>
        </w:rPr>
        <w:t xml:space="preserve"> со времени поступления заявки Организатор сообщает </w:t>
      </w:r>
      <w:r w:rsidRPr="008B29B3">
        <w:rPr>
          <w:sz w:val="24"/>
          <w:szCs w:val="24"/>
        </w:rPr>
        <w:lastRenderedPageBreak/>
        <w:t>Претенденту о поступлении путем направления уведомления, с приложением электронных копий зарегистрированной заявки и прилагаемых к ней документов.</w:t>
      </w:r>
    </w:p>
    <w:p w:rsidR="008E680C" w:rsidRPr="008B29B3" w:rsidRDefault="008E680C" w:rsidP="008E680C">
      <w:pPr>
        <w:pStyle w:val="22"/>
        <w:shd w:val="clear" w:color="auto" w:fill="auto"/>
        <w:tabs>
          <w:tab w:val="left" w:pos="709"/>
        </w:tabs>
        <w:spacing w:after="0" w:line="240" w:lineRule="auto"/>
        <w:ind w:firstLine="709"/>
        <w:jc w:val="both"/>
        <w:rPr>
          <w:sz w:val="24"/>
          <w:szCs w:val="24"/>
        </w:rPr>
      </w:pPr>
      <w:r w:rsidRPr="008B29B3">
        <w:rPr>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8E680C" w:rsidRPr="008B29B3" w:rsidRDefault="008E680C" w:rsidP="008E680C">
      <w:pPr>
        <w:pStyle w:val="22"/>
        <w:shd w:val="clear" w:color="auto" w:fill="auto"/>
        <w:spacing w:after="0" w:line="240" w:lineRule="auto"/>
        <w:ind w:firstLine="709"/>
        <w:jc w:val="both"/>
        <w:rPr>
          <w:sz w:val="24"/>
          <w:szCs w:val="24"/>
        </w:rPr>
      </w:pPr>
      <w:r w:rsidRPr="008B29B3">
        <w:rPr>
          <w:sz w:val="24"/>
          <w:szCs w:val="24"/>
        </w:rPr>
        <w:t>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8E680C" w:rsidRPr="008B29B3" w:rsidRDefault="008E680C" w:rsidP="008E680C">
      <w:pPr>
        <w:pStyle w:val="22"/>
        <w:shd w:val="clear" w:color="auto" w:fill="auto"/>
        <w:spacing w:after="0" w:line="240" w:lineRule="auto"/>
        <w:ind w:firstLine="709"/>
        <w:jc w:val="both"/>
        <w:rPr>
          <w:sz w:val="24"/>
          <w:szCs w:val="24"/>
        </w:rPr>
      </w:pPr>
      <w:r w:rsidRPr="008B29B3">
        <w:rPr>
          <w:sz w:val="24"/>
          <w:szCs w:val="24"/>
        </w:rPr>
        <w:t>Изменение заявки допускается только путем подачи Претендентом новой заявки в установленные в информационном сообщении сроки о проведение аукциона, при этом первоначальная заявка должна быть отозвана.</w:t>
      </w:r>
    </w:p>
    <w:p w:rsidR="008E680C" w:rsidRPr="008B29B3" w:rsidRDefault="008E680C" w:rsidP="008E680C">
      <w:pPr>
        <w:pStyle w:val="22"/>
        <w:shd w:val="clear" w:color="auto" w:fill="auto"/>
        <w:spacing w:after="0" w:line="240" w:lineRule="auto"/>
        <w:ind w:firstLine="709"/>
        <w:contextualSpacing/>
        <w:jc w:val="both"/>
        <w:rPr>
          <w:sz w:val="24"/>
          <w:szCs w:val="24"/>
        </w:rPr>
      </w:pPr>
      <w:r w:rsidRPr="008B29B3">
        <w:rPr>
          <w:sz w:val="24"/>
          <w:szCs w:val="24"/>
        </w:rPr>
        <w:t>Заявка на участие в аукционе, поступившая по истечении срока приема заявок, не регистрируется программными средствами электронной торговой площадки.</w:t>
      </w:r>
    </w:p>
    <w:p w:rsidR="008E680C" w:rsidRPr="008B29B3" w:rsidRDefault="008E680C" w:rsidP="008E680C">
      <w:pPr>
        <w:pStyle w:val="22"/>
        <w:shd w:val="clear" w:color="auto" w:fill="auto"/>
        <w:spacing w:after="0" w:line="240" w:lineRule="auto"/>
        <w:ind w:firstLine="709"/>
        <w:contextualSpacing/>
        <w:jc w:val="both"/>
        <w:rPr>
          <w:sz w:val="24"/>
          <w:szCs w:val="24"/>
        </w:rPr>
      </w:pPr>
      <w:r w:rsidRPr="008B29B3">
        <w:rPr>
          <w:sz w:val="24"/>
          <w:szCs w:val="24"/>
        </w:rPr>
        <w:t>Заявитель имеет право отозвать принятую организатором заявку на участие в аукционе до дня окончания срока приема заявок.</w:t>
      </w:r>
    </w:p>
    <w:p w:rsidR="008E680C" w:rsidRPr="008B29B3" w:rsidRDefault="008E680C" w:rsidP="008E680C">
      <w:pPr>
        <w:pStyle w:val="ConsPlusNormal"/>
        <w:widowControl/>
        <w:ind w:firstLine="709"/>
        <w:contextualSpacing/>
        <w:jc w:val="both"/>
        <w:rPr>
          <w:rFonts w:ascii="Times New Roman" w:hAnsi="Times New Roman" w:cs="Times New Roman"/>
          <w:sz w:val="24"/>
          <w:szCs w:val="24"/>
        </w:rPr>
      </w:pPr>
      <w:r w:rsidRPr="008B29B3">
        <w:rPr>
          <w:rFonts w:ascii="Times New Roman" w:hAnsi="Times New Roman" w:cs="Times New Roman"/>
          <w:sz w:val="24"/>
          <w:szCs w:val="24"/>
        </w:rPr>
        <w:t>Решения о допуске или не допуске Заявителя к участию в аукционе в электронной форме принимает аукционная комиссия.</w:t>
      </w:r>
    </w:p>
    <w:p w:rsidR="008E680C" w:rsidRPr="008B29B3" w:rsidRDefault="008E680C" w:rsidP="008E680C">
      <w:pPr>
        <w:pStyle w:val="ConsPlusNormal"/>
        <w:widowControl/>
        <w:ind w:firstLine="709"/>
        <w:jc w:val="both"/>
        <w:rPr>
          <w:rFonts w:ascii="Times New Roman" w:hAnsi="Times New Roman" w:cs="Times New Roman"/>
          <w:sz w:val="24"/>
          <w:szCs w:val="24"/>
        </w:rPr>
      </w:pPr>
    </w:p>
    <w:p w:rsidR="008E680C" w:rsidRPr="008B29B3" w:rsidRDefault="008E680C" w:rsidP="008E680C">
      <w:pPr>
        <w:tabs>
          <w:tab w:val="left" w:pos="6300"/>
        </w:tabs>
        <w:ind w:firstLine="709"/>
        <w:jc w:val="center"/>
      </w:pPr>
      <w:r w:rsidRPr="008B29B3">
        <w:t>5. Порядок внесения задатка участниками аукциона и возврата им задатка, реквизиты счёта для перечисления задатка:</w:t>
      </w:r>
    </w:p>
    <w:p w:rsidR="008E680C" w:rsidRPr="008B29B3" w:rsidRDefault="008E680C" w:rsidP="008E680C">
      <w:pPr>
        <w:tabs>
          <w:tab w:val="left" w:pos="6300"/>
        </w:tabs>
        <w:ind w:firstLine="709"/>
        <w:jc w:val="both"/>
      </w:pPr>
    </w:p>
    <w:p w:rsidR="008E680C" w:rsidRPr="008B29B3" w:rsidRDefault="008E680C" w:rsidP="008E680C">
      <w:pPr>
        <w:tabs>
          <w:tab w:val="left" w:pos="6300"/>
        </w:tabs>
        <w:ind w:firstLine="709"/>
        <w:jc w:val="both"/>
      </w:pPr>
      <w:r w:rsidRPr="008B29B3">
        <w:t xml:space="preserve">Заявитель обеспечивает поступление задатка в размере 100 % начальной цены лота на счет, открытый на электронной торговой площадке не позднее </w:t>
      </w:r>
      <w:r w:rsidR="00AB7091" w:rsidRPr="008B29B3">
        <w:t>12</w:t>
      </w:r>
      <w:r w:rsidR="004456B5" w:rsidRPr="008B29B3">
        <w:t>.12.2024</w:t>
      </w:r>
      <w:r w:rsidRPr="008B29B3">
        <w:t>года 16 часов 00 минут. Платежи по перечислению задатка для участия в аукционе и порядок возврата задатка осуществляются в соответствии с Регламентом электронной торговой площадки. Сумма задатка, внесенная победителем аукциона, засчитывается в счет платы по договору, заключенному с победителем аукциона и подлежит перечислению в установленном порядке в бюджет Семилукского сельского поселения.</w:t>
      </w:r>
    </w:p>
    <w:p w:rsidR="008E680C" w:rsidRPr="008B29B3" w:rsidRDefault="008E680C" w:rsidP="008E680C">
      <w:pPr>
        <w:pStyle w:val="a7"/>
        <w:spacing w:before="0" w:beforeAutospacing="0" w:after="0" w:afterAutospacing="0"/>
        <w:ind w:firstLine="709"/>
        <w:jc w:val="both"/>
      </w:pPr>
      <w:r w:rsidRPr="008B29B3">
        <w:rPr>
          <w:color w:val="000000"/>
        </w:rPr>
        <w:t>Денежные средства, перечисленные за претендента третьим лицом, не зачисляются на счет такого претендента на универсальной торговой площадке.</w:t>
      </w:r>
    </w:p>
    <w:p w:rsidR="008E680C" w:rsidRPr="008B29B3" w:rsidRDefault="008E680C" w:rsidP="008E680C">
      <w:pPr>
        <w:autoSpaceDE w:val="0"/>
        <w:autoSpaceDN w:val="0"/>
        <w:adjustRightInd w:val="0"/>
        <w:ind w:firstLine="709"/>
        <w:jc w:val="both"/>
      </w:pPr>
      <w:r w:rsidRPr="008B29B3">
        <w:t>Лицам, перечислившим задаток для участия в аукционе, денежные средства возвращаются в следующем порядке:</w:t>
      </w:r>
    </w:p>
    <w:p w:rsidR="008E680C" w:rsidRPr="008B29B3" w:rsidRDefault="008E680C" w:rsidP="008E680C">
      <w:pPr>
        <w:autoSpaceDE w:val="0"/>
        <w:autoSpaceDN w:val="0"/>
        <w:adjustRightInd w:val="0"/>
        <w:ind w:firstLine="709"/>
        <w:jc w:val="both"/>
      </w:pPr>
      <w:r w:rsidRPr="008B29B3">
        <w:t>а) участникам, за исключением победителя, - в течение 3 календарных дней со дня подведения итогов аукциона;</w:t>
      </w:r>
    </w:p>
    <w:p w:rsidR="008E680C" w:rsidRPr="008B29B3" w:rsidRDefault="008E680C" w:rsidP="008E680C">
      <w:pPr>
        <w:autoSpaceDE w:val="0"/>
        <w:autoSpaceDN w:val="0"/>
        <w:adjustRightInd w:val="0"/>
        <w:ind w:firstLine="709"/>
        <w:jc w:val="both"/>
      </w:pPr>
      <w:r w:rsidRPr="008B29B3">
        <w:t>б) претендентам, не допущенным к участию в аукционе - в течение 3 календарных дней со дня подписания Протокола о признании претендентов участниками;</w:t>
      </w:r>
    </w:p>
    <w:p w:rsidR="008E680C" w:rsidRPr="008B29B3" w:rsidRDefault="008E680C" w:rsidP="008E680C">
      <w:pPr>
        <w:autoSpaceDE w:val="0"/>
        <w:autoSpaceDN w:val="0"/>
        <w:adjustRightInd w:val="0"/>
        <w:ind w:firstLine="709"/>
        <w:jc w:val="both"/>
      </w:pPr>
      <w:r w:rsidRPr="008B29B3">
        <w:t>в) претендентам, отозвавшим заявку не позднее дня окончания приема заявок – в течение 3 календарных дней со дня поступления уведомления об отзыве заявки;</w:t>
      </w:r>
    </w:p>
    <w:p w:rsidR="008E680C" w:rsidRPr="008B29B3" w:rsidRDefault="008E680C" w:rsidP="008E680C">
      <w:pPr>
        <w:autoSpaceDE w:val="0"/>
        <w:autoSpaceDN w:val="0"/>
        <w:adjustRightInd w:val="0"/>
        <w:ind w:firstLine="709"/>
        <w:jc w:val="both"/>
      </w:pPr>
      <w:r w:rsidRPr="008B29B3">
        <w:t>г) претендентам, отозвавшим заявку позднее дня окончания приема заявок - в течение 3 календарных дней со дня подписания Протокола о признании претендентов участниками.</w:t>
      </w:r>
    </w:p>
    <w:p w:rsidR="008E680C" w:rsidRPr="008B29B3" w:rsidRDefault="008E680C" w:rsidP="008E680C">
      <w:pPr>
        <w:autoSpaceDE w:val="0"/>
        <w:autoSpaceDN w:val="0"/>
        <w:adjustRightInd w:val="0"/>
        <w:ind w:firstLine="709"/>
        <w:jc w:val="both"/>
      </w:pPr>
    </w:p>
    <w:p w:rsidR="008E680C" w:rsidRPr="008B29B3" w:rsidRDefault="008B29B3" w:rsidP="008E680C">
      <w:pPr>
        <w:tabs>
          <w:tab w:val="left" w:pos="6300"/>
        </w:tabs>
        <w:ind w:firstLine="709"/>
        <w:jc w:val="center"/>
      </w:pPr>
      <w:r w:rsidRPr="008B29B3">
        <w:t>6.</w:t>
      </w:r>
      <w:r w:rsidR="008E680C" w:rsidRPr="008B29B3">
        <w:t xml:space="preserve"> Заявитель не допускается к участию в аукционе в следующих случаях:</w:t>
      </w:r>
    </w:p>
    <w:p w:rsidR="008E680C" w:rsidRPr="008B29B3" w:rsidRDefault="008E680C" w:rsidP="008E680C">
      <w:pPr>
        <w:tabs>
          <w:tab w:val="left" w:pos="6300"/>
        </w:tabs>
        <w:ind w:firstLine="709"/>
        <w:jc w:val="both"/>
      </w:pPr>
    </w:p>
    <w:p w:rsidR="008E680C" w:rsidRPr="008B29B3" w:rsidRDefault="008E680C" w:rsidP="008E680C">
      <w:pPr>
        <w:tabs>
          <w:tab w:val="left" w:pos="6300"/>
        </w:tabs>
        <w:ind w:firstLine="709"/>
        <w:jc w:val="both"/>
      </w:pPr>
      <w:r w:rsidRPr="008B29B3">
        <w:t>1) непредставление необходимых для участия в аукционе документов или представление недостоверных сведений;</w:t>
      </w:r>
    </w:p>
    <w:p w:rsidR="008E680C" w:rsidRPr="008B29B3" w:rsidRDefault="008E680C" w:rsidP="008E680C">
      <w:pPr>
        <w:tabs>
          <w:tab w:val="left" w:pos="6300"/>
        </w:tabs>
        <w:ind w:firstLine="709"/>
        <w:jc w:val="both"/>
      </w:pPr>
      <w:r w:rsidRPr="008B29B3">
        <w:t>2) не</w:t>
      </w:r>
      <w:r w:rsidR="008B29B3" w:rsidRPr="008B29B3">
        <w:t xml:space="preserve"> </w:t>
      </w:r>
      <w:r w:rsidRPr="008B29B3">
        <w:t>поступления задатка на дату рассмотрения заявок на участие в аукционе;</w:t>
      </w:r>
    </w:p>
    <w:p w:rsidR="008E680C" w:rsidRPr="008B29B3" w:rsidRDefault="008E680C" w:rsidP="008E680C">
      <w:pPr>
        <w:tabs>
          <w:tab w:val="left" w:pos="6300"/>
        </w:tabs>
        <w:ind w:firstLine="709"/>
        <w:jc w:val="both"/>
      </w:pPr>
      <w:r w:rsidRPr="008B29B3">
        <w:t>3) подача заявки на участие в аукционе лицом, которое в соответствии с действующим законодательством РФ не имеет права быть участником конкретного аукциона, покупателем земельного участка;</w:t>
      </w:r>
    </w:p>
    <w:p w:rsidR="008E680C" w:rsidRPr="008B29B3" w:rsidRDefault="008E680C" w:rsidP="008E680C">
      <w:pPr>
        <w:tabs>
          <w:tab w:val="left" w:pos="6300"/>
        </w:tabs>
        <w:ind w:firstLine="709"/>
        <w:jc w:val="both"/>
      </w:pPr>
      <w:r w:rsidRPr="008B29B3">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w:t>
      </w:r>
      <w:r w:rsidRPr="008B29B3">
        <w:lastRenderedPageBreak/>
        <w:t>исполнительного органа заявителя, являющегося юридическим лицом, в реестре недобросовестных участников аукциона.</w:t>
      </w:r>
    </w:p>
    <w:p w:rsidR="008E680C" w:rsidRPr="008B29B3" w:rsidRDefault="008E680C" w:rsidP="008E680C">
      <w:pPr>
        <w:tabs>
          <w:tab w:val="left" w:pos="6300"/>
        </w:tabs>
        <w:ind w:firstLine="709"/>
        <w:jc w:val="both"/>
      </w:pPr>
    </w:p>
    <w:p w:rsidR="008E680C" w:rsidRPr="008B29B3" w:rsidRDefault="008E680C" w:rsidP="008E680C">
      <w:pPr>
        <w:tabs>
          <w:tab w:val="left" w:pos="6300"/>
        </w:tabs>
        <w:ind w:firstLine="709"/>
        <w:jc w:val="center"/>
      </w:pPr>
      <w:r w:rsidRPr="008B29B3">
        <w:t>7. Рассмотрение заявок</w:t>
      </w:r>
    </w:p>
    <w:p w:rsidR="008E680C" w:rsidRPr="008B29B3" w:rsidRDefault="008E680C" w:rsidP="008E680C">
      <w:pPr>
        <w:tabs>
          <w:tab w:val="left" w:pos="6300"/>
        </w:tabs>
        <w:ind w:firstLine="709"/>
        <w:jc w:val="center"/>
      </w:pPr>
    </w:p>
    <w:p w:rsidR="008E680C" w:rsidRPr="008B29B3" w:rsidRDefault="008E680C" w:rsidP="008E680C">
      <w:pPr>
        <w:widowControl w:val="0"/>
        <w:numPr>
          <w:ilvl w:val="0"/>
          <w:numId w:val="2"/>
        </w:numPr>
        <w:tabs>
          <w:tab w:val="left" w:pos="567"/>
        </w:tabs>
        <w:ind w:firstLine="709"/>
        <w:jc w:val="both"/>
      </w:pPr>
      <w:r w:rsidRPr="008B29B3">
        <w:t>Для участия в аукционе Претенденты перечисляют задаток в размере 100 процентов начальной цены лота и заполняют размещенную в открытой части единой электронной торговой площадки форму заявки, с приложением электронных документов в соответствии с перечнем, приведенным в извещении о проведение аукциона.</w:t>
      </w:r>
    </w:p>
    <w:p w:rsidR="008E680C" w:rsidRPr="008B29B3" w:rsidRDefault="008E680C" w:rsidP="008E680C">
      <w:pPr>
        <w:widowControl w:val="0"/>
        <w:numPr>
          <w:ilvl w:val="0"/>
          <w:numId w:val="2"/>
        </w:numPr>
        <w:tabs>
          <w:tab w:val="left" w:pos="567"/>
        </w:tabs>
        <w:ind w:firstLine="709"/>
        <w:jc w:val="both"/>
      </w:pPr>
      <w:r w:rsidRPr="008B29B3">
        <w:t>В день определения участников аукциона, указанный в извещении о проведении аукциона по продаже права на заключение договора аренды земельного участка в электронной форме, Организатор через «личный кабинет» Продавца обеспечивает доступ Продавца к поданным Претендентами заявкам и документам, а также к журналу приема заявок.</w:t>
      </w:r>
    </w:p>
    <w:p w:rsidR="008E680C" w:rsidRPr="008B29B3" w:rsidRDefault="008E680C" w:rsidP="008E680C">
      <w:pPr>
        <w:widowControl w:val="0"/>
        <w:numPr>
          <w:ilvl w:val="0"/>
          <w:numId w:val="2"/>
        </w:numPr>
        <w:tabs>
          <w:tab w:val="left" w:pos="567"/>
        </w:tabs>
        <w:ind w:firstLine="709"/>
        <w:jc w:val="both"/>
      </w:pPr>
      <w:r w:rsidRPr="008B29B3">
        <w:t>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8E680C" w:rsidRPr="008B29B3" w:rsidRDefault="008E680C" w:rsidP="008E680C">
      <w:pPr>
        <w:widowControl w:val="0"/>
        <w:numPr>
          <w:ilvl w:val="0"/>
          <w:numId w:val="2"/>
        </w:numPr>
        <w:tabs>
          <w:tab w:val="left" w:pos="567"/>
        </w:tabs>
        <w:ind w:firstLine="709"/>
        <w:jc w:val="both"/>
      </w:pPr>
      <w:r w:rsidRPr="008B29B3">
        <w:t>Претендент приобретает статус участника аукциона с момента подписания протокола о признании Претендентов участниками аукциона.</w:t>
      </w:r>
    </w:p>
    <w:p w:rsidR="008E680C" w:rsidRPr="008B29B3" w:rsidRDefault="008E680C" w:rsidP="008E680C">
      <w:pPr>
        <w:widowControl w:val="0"/>
        <w:numPr>
          <w:ilvl w:val="0"/>
          <w:numId w:val="2"/>
        </w:numPr>
        <w:tabs>
          <w:tab w:val="left" w:pos="567"/>
        </w:tabs>
        <w:ind w:firstLine="709"/>
        <w:jc w:val="both"/>
      </w:pPr>
      <w:r w:rsidRPr="008B29B3">
        <w:t>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w:t>
      </w:r>
    </w:p>
    <w:p w:rsidR="008E680C" w:rsidRPr="008B29B3" w:rsidRDefault="008E680C" w:rsidP="008E680C">
      <w:pPr>
        <w:widowControl w:val="0"/>
        <w:ind w:firstLine="709"/>
        <w:jc w:val="both"/>
      </w:pPr>
      <w:r w:rsidRPr="008B29B3">
        <w:t xml:space="preserve">Информация о Претендентах, не допущенных к участию в аукционе, размещается в открытой части единой электронной торговой площадки, на официальном сайте Российской Федерации для размещения информации о проведении торгов </w:t>
      </w:r>
      <w:hyperlink r:id="rId13" w:history="1">
        <w:r w:rsidRPr="008B29B3">
          <w:rPr>
            <w:color w:val="0000FF"/>
            <w:u w:val="single"/>
            <w:lang w:val="en-US" w:bidi="en-US"/>
          </w:rPr>
          <w:t>www</w:t>
        </w:r>
        <w:r w:rsidRPr="008B29B3">
          <w:rPr>
            <w:color w:val="0000FF"/>
            <w:u w:val="single"/>
            <w:lang w:bidi="en-US"/>
          </w:rPr>
          <w:t>.</w:t>
        </w:r>
        <w:proofErr w:type="spellStart"/>
        <w:r w:rsidRPr="008B29B3">
          <w:rPr>
            <w:color w:val="0000FF"/>
            <w:u w:val="single"/>
            <w:lang w:val="en-US" w:bidi="en-US"/>
          </w:rPr>
          <w:t>torgi</w:t>
        </w:r>
        <w:proofErr w:type="spellEnd"/>
        <w:r w:rsidRPr="008B29B3">
          <w:rPr>
            <w:color w:val="0000FF"/>
            <w:u w:val="single"/>
            <w:lang w:bidi="en-US"/>
          </w:rPr>
          <w:t>.</w:t>
        </w:r>
        <w:proofErr w:type="spellStart"/>
        <w:r w:rsidRPr="008B29B3">
          <w:rPr>
            <w:color w:val="0000FF"/>
            <w:u w:val="single"/>
            <w:lang w:val="en-US" w:bidi="en-US"/>
          </w:rPr>
          <w:t>gov</w:t>
        </w:r>
        <w:proofErr w:type="spellEnd"/>
        <w:r w:rsidRPr="008B29B3">
          <w:rPr>
            <w:color w:val="0000FF"/>
            <w:u w:val="single"/>
            <w:lang w:bidi="en-US"/>
          </w:rPr>
          <w:t>.</w:t>
        </w:r>
        <w:r w:rsidRPr="008B29B3">
          <w:rPr>
            <w:color w:val="0000FF"/>
            <w:u w:val="single"/>
            <w:lang w:val="en-US" w:bidi="en-US"/>
          </w:rPr>
          <w:t>ru</w:t>
        </w:r>
      </w:hyperlink>
      <w:r w:rsidRPr="008B29B3">
        <w:rPr>
          <w:lang w:bidi="en-US"/>
        </w:rPr>
        <w:t>.</w:t>
      </w:r>
    </w:p>
    <w:p w:rsidR="008E680C" w:rsidRPr="008B29B3" w:rsidRDefault="008E680C" w:rsidP="008E680C">
      <w:pPr>
        <w:widowControl w:val="0"/>
        <w:numPr>
          <w:ilvl w:val="0"/>
          <w:numId w:val="2"/>
        </w:numPr>
        <w:tabs>
          <w:tab w:val="left" w:pos="567"/>
        </w:tabs>
        <w:ind w:firstLine="709"/>
        <w:jc w:val="both"/>
      </w:pPr>
      <w:r w:rsidRPr="008B29B3">
        <w:t>Проведение процедуры аукциона должно состояться не ранее чем за пять дней со дня прекращения приема документов, указанного в извещении о проведение аукциона в электронной форме.</w:t>
      </w:r>
    </w:p>
    <w:p w:rsidR="008E680C" w:rsidRPr="008B29B3" w:rsidRDefault="008E680C" w:rsidP="008E680C">
      <w:pPr>
        <w:widowControl w:val="0"/>
        <w:tabs>
          <w:tab w:val="left" w:pos="567"/>
        </w:tabs>
        <w:ind w:firstLine="709"/>
        <w:jc w:val="both"/>
      </w:pPr>
    </w:p>
    <w:p w:rsidR="008E680C" w:rsidRPr="008B29B3" w:rsidRDefault="008E680C" w:rsidP="008E680C">
      <w:pPr>
        <w:tabs>
          <w:tab w:val="left" w:pos="6300"/>
        </w:tabs>
        <w:ind w:firstLine="709"/>
        <w:jc w:val="center"/>
      </w:pPr>
      <w:r w:rsidRPr="008B29B3">
        <w:t>8. Порядок проведения аукциона в электронной форме:</w:t>
      </w:r>
    </w:p>
    <w:p w:rsidR="008E680C" w:rsidRPr="008B29B3" w:rsidRDefault="008E680C" w:rsidP="008E680C">
      <w:pPr>
        <w:tabs>
          <w:tab w:val="left" w:pos="6300"/>
        </w:tabs>
        <w:ind w:firstLine="709"/>
        <w:jc w:val="center"/>
      </w:pPr>
    </w:p>
    <w:p w:rsidR="008E680C" w:rsidRPr="008B29B3" w:rsidRDefault="008E680C" w:rsidP="008E680C">
      <w:pPr>
        <w:ind w:firstLine="709"/>
        <w:jc w:val="both"/>
        <w:rPr>
          <w:rFonts w:eastAsia="Calibri"/>
          <w:lang w:eastAsia="en-US"/>
        </w:rPr>
      </w:pPr>
      <w:r w:rsidRPr="008B29B3">
        <w:rPr>
          <w:rFonts w:eastAsia="Calibri"/>
          <w:lang w:eastAsia="en-US"/>
        </w:rPr>
        <w:t>Процедура аукциона проводится в день и время, указанные в настоящем извещении о проведение аукциона, путем последовательного повышения участниками начальной цены продажи на величину, равную либо кратную величине «шага аукциона».</w:t>
      </w:r>
    </w:p>
    <w:p w:rsidR="008E680C" w:rsidRPr="008B29B3" w:rsidRDefault="008E680C" w:rsidP="008E680C">
      <w:pPr>
        <w:ind w:firstLine="709"/>
        <w:jc w:val="both"/>
        <w:rPr>
          <w:rFonts w:eastAsia="Calibri"/>
          <w:lang w:eastAsia="en-US"/>
        </w:rPr>
      </w:pPr>
      <w:r w:rsidRPr="008B29B3">
        <w:rPr>
          <w:rFonts w:eastAsia="Calibri"/>
          <w:lang w:eastAsia="en-US"/>
        </w:rPr>
        <w:t xml:space="preserve">«Шаг аукциона» установлен организатором аукциона в фиксированной сумме, в размере </w:t>
      </w:r>
      <w:r w:rsidR="000C3268" w:rsidRPr="008B29B3">
        <w:rPr>
          <w:rFonts w:eastAsia="Calibri"/>
          <w:lang w:eastAsia="en-US"/>
        </w:rPr>
        <w:t>5</w:t>
      </w:r>
      <w:r w:rsidRPr="008B29B3">
        <w:rPr>
          <w:rFonts w:eastAsia="Calibri"/>
          <w:lang w:eastAsia="en-US"/>
        </w:rPr>
        <w:t xml:space="preserve"> % от начальной (минимальной) цены договора (арендно</w:t>
      </w:r>
      <w:r w:rsidR="008B29B3" w:rsidRPr="008B29B3">
        <w:rPr>
          <w:rFonts w:eastAsia="Calibri"/>
          <w:lang w:eastAsia="en-US"/>
        </w:rPr>
        <w:t>й платы), указанной в настоящем</w:t>
      </w:r>
      <w:r w:rsidRPr="008B29B3">
        <w:rPr>
          <w:rFonts w:eastAsia="Calibri"/>
          <w:lang w:eastAsia="en-US"/>
        </w:rPr>
        <w:t xml:space="preserve"> извещении</w:t>
      </w:r>
      <w:r w:rsidR="000E450D" w:rsidRPr="008B29B3">
        <w:rPr>
          <w:rFonts w:eastAsia="Calibri"/>
          <w:lang w:eastAsia="en-US"/>
        </w:rPr>
        <w:t>.</w:t>
      </w:r>
    </w:p>
    <w:p w:rsidR="008E680C" w:rsidRPr="008B29B3" w:rsidRDefault="008E680C" w:rsidP="008E680C">
      <w:pPr>
        <w:ind w:firstLine="709"/>
        <w:jc w:val="both"/>
        <w:rPr>
          <w:rFonts w:eastAsia="Calibri"/>
          <w:lang w:eastAsia="en-US"/>
        </w:rPr>
      </w:pPr>
      <w:r w:rsidRPr="008B29B3">
        <w:rPr>
          <w:rFonts w:eastAsia="Calibri"/>
          <w:lang w:eastAsia="en-US"/>
        </w:rP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w:t>
      </w:r>
    </w:p>
    <w:p w:rsidR="008E680C" w:rsidRPr="008B29B3" w:rsidRDefault="008E680C" w:rsidP="008E680C">
      <w:pPr>
        <w:ind w:firstLine="709"/>
        <w:jc w:val="both"/>
        <w:rPr>
          <w:rFonts w:eastAsia="Calibri"/>
          <w:lang w:eastAsia="en-US"/>
        </w:rPr>
      </w:pPr>
      <w:r w:rsidRPr="008B29B3">
        <w:rPr>
          <w:rFonts w:eastAsia="Calibri"/>
          <w:lang w:eastAsia="en-US"/>
        </w:rPr>
        <w:t>Со времени начала проведения процедуры аукциона оператором электронной площадки размещается:</w:t>
      </w:r>
    </w:p>
    <w:p w:rsidR="008E680C" w:rsidRPr="008B29B3" w:rsidRDefault="008E680C" w:rsidP="008E680C">
      <w:pPr>
        <w:ind w:firstLine="709"/>
        <w:jc w:val="both"/>
        <w:rPr>
          <w:rFonts w:eastAsia="Calibri"/>
          <w:lang w:eastAsia="en-US"/>
        </w:rPr>
      </w:pPr>
      <w:r w:rsidRPr="008B29B3">
        <w:rPr>
          <w:rFonts w:eastAsia="Calibri"/>
          <w:lang w:eastAsia="en-US"/>
        </w:rPr>
        <w:t>а) в открытой части электронной площадки - информация о начале проведения процедуры аукциона с указанием наименования лота, начальной цены и текущего «шага аукциона»;</w:t>
      </w:r>
    </w:p>
    <w:p w:rsidR="008E680C" w:rsidRPr="008B29B3" w:rsidRDefault="008E680C" w:rsidP="008E680C">
      <w:pPr>
        <w:ind w:firstLine="709"/>
        <w:jc w:val="both"/>
        <w:rPr>
          <w:rFonts w:eastAsia="Calibri"/>
          <w:lang w:eastAsia="en-US"/>
        </w:rPr>
      </w:pPr>
      <w:r w:rsidRPr="008B29B3">
        <w:rPr>
          <w:rFonts w:eastAsia="Calibri"/>
          <w:lang w:eastAsia="en-US"/>
        </w:rPr>
        <w:t xml:space="preserve">б) в закрытой части электронной площадки - помимо информации, указанной в открытой части электронной площадки, также предложения о цене лота и время их </w:t>
      </w:r>
      <w:r w:rsidRPr="008B29B3">
        <w:rPr>
          <w:rFonts w:eastAsia="Calibri"/>
          <w:lang w:eastAsia="en-US"/>
        </w:rPr>
        <w:lastRenderedPageBreak/>
        <w:t>поступления, величина повышения начальной цены («шаг аукциона»), время, оставшееся до окончания приема предложений о цене лота.</w:t>
      </w:r>
    </w:p>
    <w:p w:rsidR="008E680C" w:rsidRPr="008B29B3" w:rsidRDefault="008E680C" w:rsidP="008E680C">
      <w:pPr>
        <w:ind w:firstLine="709"/>
        <w:jc w:val="both"/>
        <w:rPr>
          <w:rFonts w:eastAsia="Calibri"/>
          <w:lang w:eastAsia="en-US"/>
        </w:rPr>
      </w:pPr>
      <w:r w:rsidRPr="008B29B3">
        <w:rPr>
          <w:rFonts w:eastAsia="Calibri"/>
          <w:lang w:eastAsia="en-US"/>
        </w:rPr>
        <w:t>В течение одного часа со времени начала проведения процедуры аукциона участникам предлагается заявить по начальной цене лота. В случае если в течение указанного времени:</w:t>
      </w:r>
    </w:p>
    <w:p w:rsidR="008E680C" w:rsidRPr="008B29B3" w:rsidRDefault="008E680C" w:rsidP="008E680C">
      <w:pPr>
        <w:ind w:firstLine="709"/>
        <w:jc w:val="both"/>
        <w:rPr>
          <w:rFonts w:eastAsia="Calibri"/>
          <w:lang w:eastAsia="en-US"/>
        </w:rPr>
      </w:pPr>
      <w:r w:rsidRPr="008B29B3">
        <w:rPr>
          <w:rFonts w:eastAsia="Calibri"/>
          <w:lang w:eastAsia="en-US"/>
        </w:rPr>
        <w:t>а) поступило предложение о начальной цене лота, то время для представления следующих предложений об увеличения на «шаг аукциона»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лота следующее предложение не поступило, аукцион с помощью программно-аппаратных средств электронной площадки завершается;</w:t>
      </w:r>
    </w:p>
    <w:p w:rsidR="008E680C" w:rsidRPr="008B29B3" w:rsidRDefault="008E680C" w:rsidP="008E680C">
      <w:pPr>
        <w:ind w:firstLine="709"/>
        <w:jc w:val="both"/>
        <w:rPr>
          <w:rFonts w:eastAsia="Calibri"/>
          <w:lang w:eastAsia="en-US"/>
        </w:rPr>
      </w:pPr>
      <w:r w:rsidRPr="008B29B3">
        <w:rPr>
          <w:rFonts w:eastAsia="Calibri"/>
          <w:lang w:eastAsia="en-US"/>
        </w:rPr>
        <w:t>б) не поступило ни одного предложения о начальной цене лота,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лота является время завершения аукциона.</w:t>
      </w:r>
    </w:p>
    <w:p w:rsidR="008E680C" w:rsidRPr="008B29B3" w:rsidRDefault="008E680C" w:rsidP="008E680C">
      <w:pPr>
        <w:ind w:firstLine="709"/>
        <w:jc w:val="both"/>
        <w:rPr>
          <w:rFonts w:eastAsia="Calibri"/>
          <w:lang w:eastAsia="en-US"/>
        </w:rPr>
      </w:pPr>
      <w:r w:rsidRPr="008B29B3">
        <w:rPr>
          <w:rFonts w:eastAsia="Calibri"/>
          <w:lang w:eastAsia="en-US"/>
        </w:rPr>
        <w:t>При этом программными средствами электронной площадки обеспечивается:</w:t>
      </w:r>
    </w:p>
    <w:p w:rsidR="008E680C" w:rsidRPr="008B29B3" w:rsidRDefault="008E680C" w:rsidP="008E680C">
      <w:pPr>
        <w:ind w:firstLine="709"/>
        <w:jc w:val="both"/>
        <w:rPr>
          <w:rFonts w:eastAsia="Calibri"/>
          <w:lang w:eastAsia="en-US"/>
        </w:rPr>
      </w:pPr>
      <w:r w:rsidRPr="008B29B3">
        <w:rPr>
          <w:rFonts w:eastAsia="Calibri"/>
          <w:lang w:eastAsia="en-US"/>
        </w:rPr>
        <w:t>а) исключение возможности подачи участником предложения о цене лота, не соответствующего увеличению текущей цены на величину «шага аукциона»;</w:t>
      </w:r>
    </w:p>
    <w:p w:rsidR="008E680C" w:rsidRPr="008B29B3" w:rsidRDefault="008E680C" w:rsidP="008E680C">
      <w:pPr>
        <w:ind w:firstLine="709"/>
        <w:jc w:val="both"/>
        <w:rPr>
          <w:rFonts w:eastAsia="Calibri"/>
          <w:lang w:eastAsia="en-US"/>
        </w:rPr>
      </w:pPr>
      <w:r w:rsidRPr="008B29B3">
        <w:rPr>
          <w:rFonts w:eastAsia="Calibri"/>
          <w:lang w:eastAsia="en-US"/>
        </w:rPr>
        <w:t>б) уведомление участника в случае, если предложение этого участника о цене лота не может быть принято в связи с подачей аналогичного предложения ранее другим участником.</w:t>
      </w:r>
    </w:p>
    <w:p w:rsidR="008E680C" w:rsidRPr="008B29B3" w:rsidRDefault="008E680C" w:rsidP="008E680C">
      <w:pPr>
        <w:pStyle w:val="22"/>
        <w:shd w:val="clear" w:color="auto" w:fill="auto"/>
        <w:tabs>
          <w:tab w:val="left" w:pos="567"/>
        </w:tabs>
        <w:spacing w:after="0" w:line="240" w:lineRule="auto"/>
        <w:ind w:firstLine="709"/>
        <w:jc w:val="both"/>
        <w:rPr>
          <w:sz w:val="24"/>
          <w:szCs w:val="24"/>
        </w:rPr>
      </w:pPr>
      <w:r w:rsidRPr="008B29B3">
        <w:rPr>
          <w:sz w:val="24"/>
          <w:szCs w:val="24"/>
        </w:rPr>
        <w:t xml:space="preserve">Победителем аукциона признается участник, предложивший наибольшую цену </w:t>
      </w:r>
      <w:r w:rsidRPr="008B29B3">
        <w:rPr>
          <w:sz w:val="24"/>
          <w:szCs w:val="24"/>
          <w:lang w:val="ru-RU"/>
        </w:rPr>
        <w:t>лота</w:t>
      </w:r>
      <w:r w:rsidRPr="008B29B3">
        <w:rPr>
          <w:sz w:val="24"/>
          <w:szCs w:val="24"/>
        </w:rPr>
        <w:t>.</w:t>
      </w:r>
    </w:p>
    <w:p w:rsidR="008E680C" w:rsidRPr="008B29B3" w:rsidRDefault="008E680C" w:rsidP="008E680C">
      <w:pPr>
        <w:pStyle w:val="22"/>
        <w:shd w:val="clear" w:color="auto" w:fill="auto"/>
        <w:tabs>
          <w:tab w:val="left" w:pos="567"/>
        </w:tabs>
        <w:spacing w:after="0" w:line="240" w:lineRule="auto"/>
        <w:ind w:firstLine="709"/>
        <w:jc w:val="both"/>
        <w:rPr>
          <w:sz w:val="24"/>
          <w:szCs w:val="24"/>
        </w:rPr>
      </w:pPr>
      <w:r w:rsidRPr="008B29B3">
        <w:rPr>
          <w:sz w:val="24"/>
          <w:szCs w:val="24"/>
        </w:rPr>
        <w:t xml:space="preserve">Ход проведения процедуры аукциона фиксируется Организатором в электронном журнале, который направляется Продавцу в течение одного часа со времени завершения приема предложений о цене для подведения итогов аукциона путем оформления протокола об итогах аукциона. Протокол об итогах аукциона, содержащий цену на </w:t>
      </w:r>
      <w:r w:rsidRPr="008B29B3">
        <w:rPr>
          <w:sz w:val="24"/>
          <w:szCs w:val="24"/>
          <w:lang w:val="ru-RU"/>
        </w:rPr>
        <w:t>лот,</w:t>
      </w:r>
      <w:r w:rsidRPr="008B29B3">
        <w:rPr>
          <w:sz w:val="24"/>
          <w:szCs w:val="24"/>
        </w:rPr>
        <w:t xml:space="preserve"> предложенную победителем, и удостоверяющий право победителя на заключение договора </w:t>
      </w:r>
      <w:r w:rsidRPr="008B29B3">
        <w:rPr>
          <w:sz w:val="24"/>
          <w:szCs w:val="24"/>
          <w:lang w:val="ru-RU"/>
        </w:rPr>
        <w:t>аренды</w:t>
      </w:r>
      <w:r w:rsidRPr="008B29B3">
        <w:rPr>
          <w:sz w:val="24"/>
          <w:szCs w:val="24"/>
        </w:rPr>
        <w:t>, подписывается Продавцом в течение одного часа со времени получения электронного журнала.</w:t>
      </w:r>
    </w:p>
    <w:p w:rsidR="008E680C" w:rsidRPr="008B29B3" w:rsidRDefault="008E680C" w:rsidP="008E680C">
      <w:pPr>
        <w:pStyle w:val="22"/>
        <w:shd w:val="clear" w:color="auto" w:fill="auto"/>
        <w:tabs>
          <w:tab w:val="left" w:pos="567"/>
        </w:tabs>
        <w:spacing w:after="0" w:line="240" w:lineRule="auto"/>
        <w:ind w:firstLine="709"/>
        <w:jc w:val="both"/>
        <w:rPr>
          <w:sz w:val="24"/>
          <w:szCs w:val="24"/>
        </w:rPr>
      </w:pPr>
      <w:r w:rsidRPr="008B29B3">
        <w:rPr>
          <w:sz w:val="24"/>
          <w:szCs w:val="24"/>
        </w:rPr>
        <w:t>Процедура аукциона считается завершенной с момента подписания Продавцом протокола об итогах аукциона.</w:t>
      </w:r>
    </w:p>
    <w:p w:rsidR="008E680C" w:rsidRPr="008B29B3" w:rsidRDefault="008E680C" w:rsidP="008E680C">
      <w:pPr>
        <w:pStyle w:val="22"/>
        <w:shd w:val="clear" w:color="auto" w:fill="auto"/>
        <w:tabs>
          <w:tab w:val="left" w:pos="567"/>
        </w:tabs>
        <w:spacing w:after="0" w:line="240" w:lineRule="auto"/>
        <w:ind w:firstLine="709"/>
        <w:jc w:val="both"/>
        <w:rPr>
          <w:sz w:val="24"/>
          <w:szCs w:val="24"/>
        </w:rPr>
      </w:pPr>
      <w:r w:rsidRPr="008B29B3">
        <w:rPr>
          <w:sz w:val="24"/>
          <w:szCs w:val="24"/>
        </w:rPr>
        <w:t>Аукцион признается несостоявшимся в следующих случаях:</w:t>
      </w:r>
    </w:p>
    <w:p w:rsidR="008E680C" w:rsidRPr="008B29B3" w:rsidRDefault="008E680C" w:rsidP="008E680C">
      <w:pPr>
        <w:pStyle w:val="22"/>
        <w:shd w:val="clear" w:color="auto" w:fill="auto"/>
        <w:tabs>
          <w:tab w:val="left" w:pos="284"/>
        </w:tabs>
        <w:spacing w:after="0" w:line="240" w:lineRule="auto"/>
        <w:ind w:left="709" w:firstLine="0"/>
        <w:jc w:val="both"/>
        <w:rPr>
          <w:sz w:val="24"/>
          <w:szCs w:val="24"/>
        </w:rPr>
      </w:pPr>
      <w:r w:rsidRPr="008B29B3">
        <w:rPr>
          <w:sz w:val="24"/>
          <w:szCs w:val="24"/>
        </w:rPr>
        <w:t>-не было подано ни одной заявки на участие либо ни один из Претендентов -не признан участником;</w:t>
      </w:r>
    </w:p>
    <w:p w:rsidR="008E680C" w:rsidRPr="008B29B3" w:rsidRDefault="008E680C" w:rsidP="008E680C">
      <w:pPr>
        <w:pStyle w:val="22"/>
        <w:shd w:val="clear" w:color="auto" w:fill="auto"/>
        <w:tabs>
          <w:tab w:val="left" w:pos="284"/>
        </w:tabs>
        <w:spacing w:after="0" w:line="240" w:lineRule="auto"/>
        <w:ind w:left="709" w:firstLine="0"/>
        <w:jc w:val="both"/>
        <w:rPr>
          <w:sz w:val="24"/>
          <w:szCs w:val="24"/>
        </w:rPr>
      </w:pPr>
      <w:r w:rsidRPr="008B29B3">
        <w:rPr>
          <w:sz w:val="24"/>
          <w:szCs w:val="24"/>
        </w:rPr>
        <w:t>-принято решение о признании только одного Претендента участником;</w:t>
      </w:r>
    </w:p>
    <w:p w:rsidR="008E680C" w:rsidRPr="008B29B3" w:rsidRDefault="008E680C" w:rsidP="008E680C">
      <w:pPr>
        <w:pStyle w:val="22"/>
        <w:shd w:val="clear" w:color="auto" w:fill="auto"/>
        <w:tabs>
          <w:tab w:val="left" w:pos="284"/>
        </w:tabs>
        <w:spacing w:after="0" w:line="240" w:lineRule="auto"/>
        <w:ind w:left="709" w:firstLine="0"/>
        <w:jc w:val="both"/>
        <w:rPr>
          <w:sz w:val="24"/>
          <w:szCs w:val="24"/>
        </w:rPr>
      </w:pPr>
      <w:r w:rsidRPr="008B29B3">
        <w:rPr>
          <w:sz w:val="24"/>
          <w:szCs w:val="24"/>
        </w:rPr>
        <w:t xml:space="preserve">-ни один из участников не сделал предложение о начальной цене </w:t>
      </w:r>
      <w:r w:rsidRPr="008B29B3">
        <w:rPr>
          <w:sz w:val="24"/>
          <w:szCs w:val="24"/>
          <w:lang w:val="ru-RU"/>
        </w:rPr>
        <w:t>лота</w:t>
      </w:r>
      <w:r w:rsidRPr="008B29B3">
        <w:rPr>
          <w:sz w:val="24"/>
          <w:szCs w:val="24"/>
        </w:rPr>
        <w:t>.</w:t>
      </w:r>
    </w:p>
    <w:p w:rsidR="008E680C" w:rsidRPr="008B29B3" w:rsidRDefault="008E680C" w:rsidP="008E680C">
      <w:pPr>
        <w:pStyle w:val="22"/>
        <w:shd w:val="clear" w:color="auto" w:fill="auto"/>
        <w:tabs>
          <w:tab w:val="left" w:pos="567"/>
        </w:tabs>
        <w:spacing w:after="0" w:line="240" w:lineRule="auto"/>
        <w:ind w:firstLine="709"/>
        <w:jc w:val="both"/>
        <w:rPr>
          <w:sz w:val="24"/>
          <w:szCs w:val="24"/>
        </w:rPr>
      </w:pPr>
      <w:r w:rsidRPr="008B29B3">
        <w:rPr>
          <w:sz w:val="24"/>
          <w:szCs w:val="24"/>
        </w:rPr>
        <w:t>Решение о признании аукциона несостоявшимся оформляется протоколом об итогах аукциона.</w:t>
      </w:r>
    </w:p>
    <w:p w:rsidR="008E680C" w:rsidRPr="008B29B3" w:rsidRDefault="008E680C" w:rsidP="008E680C">
      <w:pPr>
        <w:pStyle w:val="22"/>
        <w:shd w:val="clear" w:color="auto" w:fill="auto"/>
        <w:tabs>
          <w:tab w:val="left" w:pos="567"/>
        </w:tabs>
        <w:spacing w:after="0" w:line="240" w:lineRule="auto"/>
        <w:ind w:firstLine="709"/>
        <w:jc w:val="both"/>
        <w:rPr>
          <w:sz w:val="24"/>
          <w:szCs w:val="24"/>
        </w:rPr>
      </w:pPr>
      <w:r w:rsidRPr="008B29B3">
        <w:rPr>
          <w:sz w:val="24"/>
          <w:szCs w:val="24"/>
        </w:rPr>
        <w:t>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единой электронной торговой площадки следующая информация:</w:t>
      </w:r>
    </w:p>
    <w:p w:rsidR="008E680C" w:rsidRPr="008B29B3" w:rsidRDefault="008E680C" w:rsidP="008E680C">
      <w:pPr>
        <w:pStyle w:val="22"/>
        <w:shd w:val="clear" w:color="auto" w:fill="auto"/>
        <w:tabs>
          <w:tab w:val="left" w:pos="284"/>
        </w:tabs>
        <w:spacing w:after="0" w:line="240" w:lineRule="auto"/>
        <w:ind w:left="709" w:firstLine="0"/>
        <w:jc w:val="both"/>
        <w:rPr>
          <w:sz w:val="24"/>
          <w:szCs w:val="24"/>
        </w:rPr>
      </w:pPr>
      <w:r w:rsidRPr="008B29B3">
        <w:rPr>
          <w:sz w:val="24"/>
          <w:szCs w:val="24"/>
        </w:rPr>
        <w:t xml:space="preserve">-наименование предмета договора </w:t>
      </w:r>
      <w:r w:rsidRPr="008B29B3">
        <w:rPr>
          <w:sz w:val="24"/>
          <w:szCs w:val="24"/>
          <w:lang w:val="ru-RU"/>
        </w:rPr>
        <w:t>купли продажи</w:t>
      </w:r>
      <w:r w:rsidRPr="008B29B3">
        <w:rPr>
          <w:sz w:val="24"/>
          <w:szCs w:val="24"/>
        </w:rPr>
        <w:t xml:space="preserve"> и иные позволяющие его индивидуализировать сведения;</w:t>
      </w:r>
    </w:p>
    <w:p w:rsidR="008E680C" w:rsidRPr="008B29B3" w:rsidRDefault="008E680C" w:rsidP="008E680C">
      <w:pPr>
        <w:pStyle w:val="22"/>
        <w:shd w:val="clear" w:color="auto" w:fill="auto"/>
        <w:tabs>
          <w:tab w:val="left" w:pos="284"/>
        </w:tabs>
        <w:spacing w:after="0" w:line="240" w:lineRule="auto"/>
        <w:ind w:left="709" w:firstLine="0"/>
        <w:jc w:val="both"/>
        <w:rPr>
          <w:sz w:val="24"/>
          <w:szCs w:val="24"/>
        </w:rPr>
      </w:pPr>
      <w:r w:rsidRPr="008B29B3">
        <w:rPr>
          <w:sz w:val="24"/>
          <w:szCs w:val="24"/>
        </w:rPr>
        <w:t>-цена сделки;</w:t>
      </w:r>
    </w:p>
    <w:p w:rsidR="008E680C" w:rsidRPr="008B29B3" w:rsidRDefault="008E680C" w:rsidP="008E680C">
      <w:pPr>
        <w:pStyle w:val="22"/>
        <w:shd w:val="clear" w:color="auto" w:fill="auto"/>
        <w:tabs>
          <w:tab w:val="left" w:pos="284"/>
        </w:tabs>
        <w:spacing w:after="0" w:line="240" w:lineRule="auto"/>
        <w:ind w:left="709" w:firstLine="0"/>
        <w:jc w:val="both"/>
        <w:rPr>
          <w:rFonts w:eastAsia="Calibri"/>
          <w:sz w:val="24"/>
          <w:szCs w:val="24"/>
          <w:lang w:eastAsia="en-US"/>
        </w:rPr>
      </w:pPr>
      <w:r w:rsidRPr="008B29B3">
        <w:rPr>
          <w:sz w:val="24"/>
          <w:szCs w:val="24"/>
        </w:rPr>
        <w:t>-фамилия, имя, отчество физического лица или наименовании юридического лица - Победителя торгов.</w:t>
      </w:r>
    </w:p>
    <w:p w:rsidR="008E680C" w:rsidRPr="008B29B3" w:rsidRDefault="008E680C" w:rsidP="008E680C">
      <w:pPr>
        <w:pStyle w:val="22"/>
        <w:shd w:val="clear" w:color="auto" w:fill="auto"/>
        <w:tabs>
          <w:tab w:val="left" w:pos="284"/>
        </w:tabs>
        <w:spacing w:after="0" w:line="240" w:lineRule="auto"/>
        <w:ind w:left="709" w:firstLine="0"/>
        <w:jc w:val="both"/>
        <w:rPr>
          <w:rFonts w:eastAsia="Calibri"/>
          <w:sz w:val="24"/>
          <w:szCs w:val="24"/>
          <w:lang w:eastAsia="en-US"/>
        </w:rPr>
      </w:pPr>
    </w:p>
    <w:p w:rsidR="008E680C" w:rsidRPr="008B29B3" w:rsidRDefault="008E680C" w:rsidP="008E680C">
      <w:pPr>
        <w:pStyle w:val="22"/>
        <w:tabs>
          <w:tab w:val="left" w:pos="284"/>
        </w:tabs>
        <w:spacing w:after="0" w:line="240" w:lineRule="auto"/>
        <w:ind w:firstLine="709"/>
        <w:jc w:val="center"/>
        <w:rPr>
          <w:rFonts w:eastAsia="Calibri"/>
          <w:sz w:val="24"/>
          <w:szCs w:val="24"/>
          <w:lang w:val="ru-RU" w:eastAsia="en-US"/>
        </w:rPr>
      </w:pPr>
      <w:r w:rsidRPr="008B29B3">
        <w:rPr>
          <w:rFonts w:eastAsia="Calibri"/>
          <w:sz w:val="24"/>
          <w:szCs w:val="24"/>
          <w:lang w:eastAsia="en-US"/>
        </w:rPr>
        <w:t>9. Отмена и приостановление аукциона</w:t>
      </w:r>
    </w:p>
    <w:p w:rsidR="008E680C" w:rsidRPr="008B29B3" w:rsidRDefault="008E680C" w:rsidP="008E680C">
      <w:pPr>
        <w:pStyle w:val="22"/>
        <w:tabs>
          <w:tab w:val="left" w:pos="284"/>
        </w:tabs>
        <w:spacing w:after="0" w:line="240" w:lineRule="auto"/>
        <w:ind w:firstLine="709"/>
        <w:jc w:val="center"/>
        <w:rPr>
          <w:rFonts w:eastAsia="Calibri"/>
          <w:sz w:val="24"/>
          <w:szCs w:val="24"/>
          <w:lang w:val="ru-RU" w:eastAsia="en-US"/>
        </w:rPr>
      </w:pPr>
    </w:p>
    <w:p w:rsidR="008E680C" w:rsidRPr="008B29B3" w:rsidRDefault="008E680C" w:rsidP="008E680C">
      <w:pPr>
        <w:pStyle w:val="22"/>
        <w:tabs>
          <w:tab w:val="left" w:pos="284"/>
        </w:tabs>
        <w:spacing w:after="0" w:line="240" w:lineRule="auto"/>
        <w:ind w:firstLine="709"/>
        <w:jc w:val="both"/>
        <w:rPr>
          <w:rFonts w:eastAsia="Calibri"/>
          <w:sz w:val="24"/>
          <w:szCs w:val="24"/>
          <w:lang w:val="ru-RU" w:eastAsia="en-US"/>
        </w:rPr>
      </w:pPr>
      <w:r w:rsidRPr="008B29B3">
        <w:rPr>
          <w:rFonts w:eastAsia="Calibri"/>
          <w:sz w:val="24"/>
          <w:szCs w:val="24"/>
          <w:lang w:eastAsia="en-US"/>
        </w:rPr>
        <w:t>Продавец вправе отменить аукцион не позднее, чем за 3 (три) дня до даты проведения аукциона.</w:t>
      </w:r>
    </w:p>
    <w:p w:rsidR="008E680C" w:rsidRPr="008B29B3" w:rsidRDefault="008E680C" w:rsidP="008E680C">
      <w:pPr>
        <w:pStyle w:val="22"/>
        <w:tabs>
          <w:tab w:val="left" w:pos="284"/>
        </w:tabs>
        <w:spacing w:after="0" w:line="240" w:lineRule="auto"/>
        <w:ind w:firstLine="709"/>
        <w:jc w:val="both"/>
        <w:rPr>
          <w:rFonts w:eastAsia="Calibri"/>
          <w:color w:val="000000"/>
          <w:sz w:val="24"/>
          <w:szCs w:val="24"/>
          <w:lang w:eastAsia="en-US"/>
        </w:rPr>
      </w:pPr>
      <w:r w:rsidRPr="008B29B3">
        <w:rPr>
          <w:rFonts w:eastAsia="Calibri"/>
          <w:sz w:val="24"/>
          <w:szCs w:val="24"/>
          <w:lang w:eastAsia="en-US"/>
        </w:rPr>
        <w:t xml:space="preserve">1.Решение об отмене аукциона размещается на официальном сайте Российской Федерации для размещения информации о проведении торгов </w:t>
      </w:r>
      <w:hyperlink r:id="rId14" w:history="1">
        <w:r w:rsidRPr="008B29B3">
          <w:rPr>
            <w:rStyle w:val="a8"/>
            <w:rFonts w:eastAsia="Calibri"/>
            <w:sz w:val="24"/>
            <w:szCs w:val="24"/>
            <w:lang w:eastAsia="en-US"/>
          </w:rPr>
          <w:t>www.torgi.gov.ru.на</w:t>
        </w:r>
      </w:hyperlink>
      <w:r w:rsidRPr="008B29B3">
        <w:rPr>
          <w:rFonts w:eastAsia="Calibri"/>
          <w:color w:val="000000"/>
          <w:sz w:val="24"/>
          <w:szCs w:val="24"/>
          <w:lang w:eastAsia="en-US"/>
        </w:rPr>
        <w:t xml:space="preserve"> </w:t>
      </w:r>
      <w:r w:rsidRPr="008B29B3">
        <w:rPr>
          <w:rFonts w:eastAsia="Calibri"/>
          <w:color w:val="000000"/>
          <w:sz w:val="24"/>
          <w:szCs w:val="24"/>
          <w:lang w:eastAsia="en-US"/>
        </w:rPr>
        <w:lastRenderedPageBreak/>
        <w:t xml:space="preserve">официальном сайте Организатора аукциона: </w:t>
      </w:r>
      <w:hyperlink r:id="rId15" w:history="1">
        <w:r w:rsidRPr="008B29B3">
          <w:rPr>
            <w:rStyle w:val="a8"/>
            <w:color w:val="009688"/>
            <w:sz w:val="24"/>
            <w:szCs w:val="24"/>
            <w:shd w:val="clear" w:color="auto" w:fill="FFFFFF"/>
          </w:rPr>
          <w:t>semiluk.semil@govvrn.ru</w:t>
        </w:r>
      </w:hyperlink>
      <w:r w:rsidRPr="008B29B3">
        <w:rPr>
          <w:rFonts w:eastAsia="Calibri"/>
          <w:color w:val="000000"/>
          <w:sz w:val="24"/>
          <w:szCs w:val="24"/>
          <w:lang w:eastAsia="en-US"/>
        </w:rPr>
        <w:t xml:space="preserve"> в открытой части единой электронной торговой площадки в срок не позднее рабочего дня, следующего за днем принятия указанного решения.</w:t>
      </w:r>
    </w:p>
    <w:p w:rsidR="008E680C" w:rsidRPr="008B29B3" w:rsidRDefault="008E680C" w:rsidP="008E680C">
      <w:pPr>
        <w:pStyle w:val="22"/>
        <w:tabs>
          <w:tab w:val="left" w:pos="284"/>
        </w:tabs>
        <w:spacing w:after="0" w:line="240" w:lineRule="auto"/>
        <w:ind w:firstLine="709"/>
        <w:jc w:val="both"/>
        <w:rPr>
          <w:rFonts w:eastAsia="Calibri"/>
          <w:sz w:val="24"/>
          <w:szCs w:val="24"/>
          <w:lang w:eastAsia="en-US"/>
        </w:rPr>
      </w:pPr>
      <w:r w:rsidRPr="008B29B3">
        <w:rPr>
          <w:rFonts w:eastAsia="Calibri"/>
          <w:color w:val="000000"/>
          <w:sz w:val="24"/>
          <w:szCs w:val="24"/>
          <w:lang w:eastAsia="en-US"/>
        </w:rPr>
        <w:t>2.Организатор извещает Претендентов об отмене аукциона не позднее</w:t>
      </w:r>
      <w:r w:rsidRPr="008B29B3">
        <w:rPr>
          <w:rFonts w:eastAsia="Calibri"/>
          <w:sz w:val="24"/>
          <w:szCs w:val="24"/>
          <w:lang w:eastAsia="en-US"/>
        </w:rPr>
        <w:t xml:space="preserve"> следующего рабочего дня со дня принятия соответствующего решения путем направления указанного сообщения в «личный кабинет» Претендентов.</w:t>
      </w:r>
    </w:p>
    <w:p w:rsidR="008E680C" w:rsidRPr="008B29B3" w:rsidRDefault="008E680C" w:rsidP="008E680C">
      <w:pPr>
        <w:pStyle w:val="22"/>
        <w:tabs>
          <w:tab w:val="left" w:pos="284"/>
        </w:tabs>
        <w:spacing w:after="0" w:line="240" w:lineRule="auto"/>
        <w:ind w:firstLine="709"/>
        <w:jc w:val="both"/>
        <w:rPr>
          <w:rFonts w:eastAsia="Calibri"/>
          <w:sz w:val="24"/>
          <w:szCs w:val="24"/>
          <w:lang w:eastAsia="en-US"/>
        </w:rPr>
      </w:pPr>
      <w:r w:rsidRPr="008B29B3">
        <w:rPr>
          <w:rFonts w:eastAsia="Calibri"/>
          <w:sz w:val="24"/>
          <w:szCs w:val="24"/>
          <w:lang w:eastAsia="en-US"/>
        </w:rPr>
        <w:t xml:space="preserve">3.Организатор приостанавливает проведение </w:t>
      </w:r>
      <w:r w:rsidRPr="008B29B3">
        <w:rPr>
          <w:rFonts w:eastAsia="Calibri"/>
          <w:sz w:val="24"/>
          <w:szCs w:val="24"/>
          <w:lang w:val="ru-RU" w:eastAsia="en-US"/>
        </w:rPr>
        <w:t>торгов</w:t>
      </w:r>
      <w:r w:rsidRPr="008B29B3">
        <w:rPr>
          <w:rFonts w:eastAsia="Calibri"/>
          <w:sz w:val="24"/>
          <w:szCs w:val="24"/>
          <w:lang w:eastAsia="en-US"/>
        </w:rPr>
        <w:t xml:space="preserve"> в случае технологического сбоя, зафиксированного программно-аппаратными средствами единой электронной торговой площадки, но не более чем на одни сутки. Возобновление проведения </w:t>
      </w:r>
      <w:r w:rsidRPr="008B29B3">
        <w:rPr>
          <w:rFonts w:eastAsia="Calibri"/>
          <w:sz w:val="24"/>
          <w:szCs w:val="24"/>
          <w:lang w:val="ru-RU" w:eastAsia="en-US"/>
        </w:rPr>
        <w:t>торгов</w:t>
      </w:r>
      <w:r w:rsidRPr="008B29B3">
        <w:rPr>
          <w:rFonts w:eastAsia="Calibri"/>
          <w:sz w:val="24"/>
          <w:szCs w:val="24"/>
          <w:lang w:eastAsia="en-US"/>
        </w:rPr>
        <w:t xml:space="preserve"> начинается с того момента, на котором продажа имущества была прервана.</w:t>
      </w:r>
    </w:p>
    <w:p w:rsidR="008E680C" w:rsidRPr="008B29B3" w:rsidRDefault="008E680C" w:rsidP="008E680C">
      <w:pPr>
        <w:pStyle w:val="22"/>
        <w:shd w:val="clear" w:color="auto" w:fill="auto"/>
        <w:tabs>
          <w:tab w:val="left" w:pos="284"/>
        </w:tabs>
        <w:spacing w:after="0" w:line="240" w:lineRule="auto"/>
        <w:ind w:firstLine="709"/>
        <w:jc w:val="both"/>
        <w:rPr>
          <w:rFonts w:eastAsia="Calibri"/>
          <w:sz w:val="24"/>
          <w:szCs w:val="24"/>
          <w:lang w:val="ru-RU" w:eastAsia="en-US"/>
        </w:rPr>
      </w:pPr>
      <w:r w:rsidRPr="008B29B3">
        <w:rPr>
          <w:rFonts w:eastAsia="Calibri"/>
          <w:sz w:val="24"/>
          <w:szCs w:val="24"/>
          <w:lang w:eastAsia="en-US"/>
        </w:rPr>
        <w:t xml:space="preserve">В течение одного часа, со времени приостановления </w:t>
      </w:r>
      <w:r w:rsidRPr="008B29B3">
        <w:rPr>
          <w:rFonts w:eastAsia="Calibri"/>
          <w:sz w:val="24"/>
          <w:szCs w:val="24"/>
          <w:lang w:val="ru-RU" w:eastAsia="en-US"/>
        </w:rPr>
        <w:t>торгов</w:t>
      </w:r>
      <w:r w:rsidRPr="008B29B3">
        <w:rPr>
          <w:rFonts w:eastAsia="Calibri"/>
          <w:sz w:val="24"/>
          <w:szCs w:val="24"/>
          <w:lang w:eastAsia="en-US"/>
        </w:rPr>
        <w:t xml:space="preserve">, организатор размещает на единой электронной торговой площадке информацию, о причине приостановления </w:t>
      </w:r>
      <w:r w:rsidRPr="008B29B3">
        <w:rPr>
          <w:rFonts w:eastAsia="Calibri"/>
          <w:sz w:val="24"/>
          <w:szCs w:val="24"/>
          <w:lang w:val="ru-RU" w:eastAsia="en-US"/>
        </w:rPr>
        <w:t>торгов</w:t>
      </w:r>
      <w:r w:rsidRPr="008B29B3">
        <w:rPr>
          <w:rFonts w:eastAsia="Calibri"/>
          <w:sz w:val="24"/>
          <w:szCs w:val="24"/>
          <w:lang w:eastAsia="en-US"/>
        </w:rPr>
        <w:t xml:space="preserve">, времени приостановления и возобновления </w:t>
      </w:r>
      <w:r w:rsidRPr="008B29B3">
        <w:rPr>
          <w:rFonts w:eastAsia="Calibri"/>
          <w:sz w:val="24"/>
          <w:szCs w:val="24"/>
          <w:lang w:val="ru-RU" w:eastAsia="en-US"/>
        </w:rPr>
        <w:t>торгов</w:t>
      </w:r>
      <w:r w:rsidRPr="008B29B3">
        <w:rPr>
          <w:rFonts w:eastAsia="Calibri"/>
          <w:sz w:val="24"/>
          <w:szCs w:val="24"/>
          <w:lang w:eastAsia="en-US"/>
        </w:rPr>
        <w:t xml:space="preserve"> уведомляет об этом участников, а также направляет указанную информацию продавцу для внесения в протокол об итогах </w:t>
      </w:r>
      <w:r w:rsidRPr="008B29B3">
        <w:rPr>
          <w:rFonts w:eastAsia="Calibri"/>
          <w:sz w:val="24"/>
          <w:szCs w:val="24"/>
          <w:lang w:val="ru-RU" w:eastAsia="en-US"/>
        </w:rPr>
        <w:t>торгов.</w:t>
      </w:r>
    </w:p>
    <w:p w:rsidR="008E680C" w:rsidRPr="008B29B3" w:rsidRDefault="008E680C" w:rsidP="008E680C">
      <w:pPr>
        <w:pStyle w:val="a5"/>
        <w:spacing w:after="0"/>
        <w:ind w:firstLine="709"/>
        <w:jc w:val="center"/>
        <w:rPr>
          <w:sz w:val="24"/>
          <w:szCs w:val="24"/>
        </w:rPr>
      </w:pPr>
    </w:p>
    <w:p w:rsidR="008E680C" w:rsidRPr="008B29B3" w:rsidRDefault="008E680C" w:rsidP="008E680C">
      <w:pPr>
        <w:pStyle w:val="a5"/>
        <w:spacing w:after="0"/>
        <w:ind w:firstLine="709"/>
        <w:jc w:val="center"/>
        <w:rPr>
          <w:sz w:val="24"/>
          <w:szCs w:val="24"/>
        </w:rPr>
      </w:pPr>
      <w:r w:rsidRPr="008B29B3">
        <w:rPr>
          <w:sz w:val="24"/>
          <w:szCs w:val="24"/>
        </w:rPr>
        <w:t>10. Заключение договора аренды.</w:t>
      </w:r>
    </w:p>
    <w:p w:rsidR="008E680C" w:rsidRPr="008B29B3" w:rsidRDefault="008E680C" w:rsidP="008E680C">
      <w:pPr>
        <w:pStyle w:val="a5"/>
        <w:spacing w:after="0"/>
        <w:ind w:firstLine="709"/>
        <w:jc w:val="center"/>
        <w:rPr>
          <w:sz w:val="24"/>
          <w:szCs w:val="24"/>
        </w:rPr>
      </w:pPr>
    </w:p>
    <w:p w:rsidR="008E680C" w:rsidRPr="008B29B3" w:rsidRDefault="008E680C" w:rsidP="008E680C">
      <w:pPr>
        <w:ind w:firstLine="709"/>
        <w:jc w:val="both"/>
      </w:pPr>
      <w:r w:rsidRPr="008B29B3">
        <w:t xml:space="preserve">Договор аренды с победителем аукциона заключается в установленном законодательством порядке не ранее чем через 10 дней со дня размещения информации о результатах аукциона на официальном сайте Российской Федерации в сети «Интернет». </w:t>
      </w:r>
    </w:p>
    <w:p w:rsidR="008E680C" w:rsidRPr="008B29B3" w:rsidRDefault="008E680C" w:rsidP="008E680C">
      <w:pPr>
        <w:ind w:firstLine="709"/>
        <w:jc w:val="both"/>
      </w:pPr>
      <w:r w:rsidRPr="008B29B3">
        <w:t>В случае, если победитель аукциона не подписывает со своей стороны договор аренды в течение 5 (пяти) рабочих дней с даты подведения итогов аукциона, он признается уклонившимся от заключения договора. При отказе или уклонении победителя аукциона от заключения в установленный срок договора аренды, задаток ему не возвращается, он утрачивает право на заключение указанного договора. Результаты аукциона аннулируются продавцом. Задаток зачисляется в бюджет Семилукского сельского поселения.</w:t>
      </w:r>
    </w:p>
    <w:p w:rsidR="008E680C" w:rsidRPr="008B29B3" w:rsidRDefault="008E680C" w:rsidP="008E680C">
      <w:pPr>
        <w:ind w:firstLine="709"/>
        <w:jc w:val="both"/>
      </w:pPr>
      <w:r w:rsidRPr="008B29B3">
        <w:t>Оп</w:t>
      </w:r>
      <w:r w:rsidR="008B29B3" w:rsidRPr="008B29B3">
        <w:t>лата приобретенного на аукционе</w:t>
      </w:r>
      <w:r w:rsidRPr="008B29B3">
        <w:t xml:space="preserve"> </w:t>
      </w:r>
      <w:proofErr w:type="gramStart"/>
      <w:r w:rsidRPr="008B29B3">
        <w:t>производится  победителем</w:t>
      </w:r>
      <w:proofErr w:type="gramEnd"/>
      <w:r w:rsidRPr="008B29B3">
        <w:t xml:space="preserve"> аукциона единовременно в соответствии с договором аренды.</w:t>
      </w:r>
    </w:p>
    <w:p w:rsidR="008E680C" w:rsidRPr="008B29B3" w:rsidRDefault="008E680C" w:rsidP="008E680C">
      <w:pPr>
        <w:ind w:firstLine="709"/>
        <w:jc w:val="both"/>
      </w:pPr>
      <w:r w:rsidRPr="008B29B3">
        <w:t>Задаток, внесенный победителем аукциона, засчитывается в счет оплаты приобретенного имущества и перечисляется на счет администрации Семилукского сельского поселения в течение 5 (пяти) дней со дня истечения срока, установленного для заключения договора аренды.</w:t>
      </w:r>
    </w:p>
    <w:p w:rsidR="008E680C" w:rsidRPr="008B29B3" w:rsidRDefault="008E680C" w:rsidP="008E680C">
      <w:pPr>
        <w:ind w:firstLine="709"/>
        <w:jc w:val="both"/>
      </w:pPr>
      <w:r w:rsidRPr="008B29B3">
        <w:t>Факт оплаты имущества подтверждается выпиской со счета, указанного в договоре аренды.</w:t>
      </w:r>
    </w:p>
    <w:p w:rsidR="008E680C" w:rsidRPr="008B29B3" w:rsidRDefault="008E680C" w:rsidP="008E680C">
      <w:pPr>
        <w:ind w:firstLine="709"/>
        <w:jc w:val="both"/>
      </w:pPr>
      <w:r w:rsidRPr="008B29B3">
        <w:t>Право собственности на имущество переходит к покупателю в порядке, установленным законодательством Российской Федерации и договором аренды после полной оплаты стоимости имущества.</w:t>
      </w:r>
    </w:p>
    <w:p w:rsidR="008E680C" w:rsidRPr="008B29B3" w:rsidRDefault="008E680C" w:rsidP="008E680C">
      <w:pPr>
        <w:ind w:firstLine="709"/>
        <w:jc w:val="both"/>
      </w:pPr>
      <w:r w:rsidRPr="008B29B3">
        <w:t>Раз</w:t>
      </w:r>
      <w:r w:rsidRPr="008B29B3">
        <w:rPr>
          <w:color w:val="000000"/>
        </w:rPr>
        <w:t xml:space="preserve">мер </w:t>
      </w:r>
      <w:r w:rsidRPr="008B29B3">
        <w:rPr>
          <w:rFonts w:eastAsia="Calibri"/>
          <w:bCs/>
          <w:color w:val="000000"/>
          <w:shd w:val="clear" w:color="auto" w:fill="FEFEFE"/>
          <w:lang w:eastAsia="en-US"/>
        </w:rPr>
        <w:t>платы за договор аренды</w:t>
      </w:r>
      <w:r w:rsidR="008B29B3" w:rsidRPr="008B29B3">
        <w:t xml:space="preserve">, определенной </w:t>
      </w:r>
      <w:r w:rsidRPr="008B29B3">
        <w:t xml:space="preserve">по итогам аукциона, за вычетом суммы внесенного задатка, по следующим реквизитам: </w:t>
      </w:r>
    </w:p>
    <w:p w:rsidR="008E680C" w:rsidRPr="008B29B3" w:rsidRDefault="008E680C" w:rsidP="008E680C">
      <w:pPr>
        <w:ind w:firstLine="709"/>
        <w:jc w:val="both"/>
      </w:pPr>
      <w:r w:rsidRPr="008B29B3">
        <w:rPr>
          <w:rFonts w:eastAsia="Calibri"/>
        </w:rPr>
        <w:t xml:space="preserve">Получатель: </w:t>
      </w:r>
      <w:r w:rsidRPr="008B29B3">
        <w:t>администрация Семилукского сельского поселения Семилукского муниципального района Воронежской области.</w:t>
      </w:r>
    </w:p>
    <w:p w:rsidR="008E680C" w:rsidRPr="008B29B3" w:rsidRDefault="008E680C" w:rsidP="008E680C">
      <w:pPr>
        <w:ind w:firstLine="709"/>
        <w:jc w:val="both"/>
        <w:rPr>
          <w:rFonts w:eastAsia="Calibri"/>
          <w:lang w:eastAsia="en-US"/>
        </w:rPr>
      </w:pPr>
      <w:r w:rsidRPr="008B29B3">
        <w:rPr>
          <w:rFonts w:eastAsia="Calibri"/>
          <w:lang w:eastAsia="en-US"/>
        </w:rPr>
        <w:t>Счет получателя</w:t>
      </w:r>
    </w:p>
    <w:p w:rsidR="008E680C" w:rsidRPr="008B29B3" w:rsidRDefault="008E680C" w:rsidP="008E680C">
      <w:pPr>
        <w:ind w:firstLine="709"/>
        <w:jc w:val="both"/>
      </w:pPr>
      <w:r w:rsidRPr="008B29B3">
        <w:rPr>
          <w:rFonts w:eastAsia="Calibri"/>
          <w:lang w:eastAsia="en-US"/>
        </w:rPr>
        <w:t>р/с</w:t>
      </w:r>
      <w:r w:rsidRPr="008B29B3">
        <w:t xml:space="preserve"> 03231643206494683100</w:t>
      </w:r>
    </w:p>
    <w:p w:rsidR="008E680C" w:rsidRPr="008B29B3" w:rsidRDefault="008E680C" w:rsidP="008E680C">
      <w:pPr>
        <w:ind w:firstLine="709"/>
        <w:jc w:val="both"/>
      </w:pPr>
      <w:r w:rsidRPr="008B29B3">
        <w:t>к/с 40102810945370000023</w:t>
      </w:r>
    </w:p>
    <w:p w:rsidR="008E680C" w:rsidRPr="008B29B3" w:rsidRDefault="008E680C" w:rsidP="008E680C">
      <w:pPr>
        <w:ind w:firstLine="709"/>
        <w:jc w:val="both"/>
      </w:pPr>
      <w:r w:rsidRPr="008B29B3">
        <w:rPr>
          <w:rFonts w:eastAsia="Calibri"/>
          <w:lang w:eastAsia="en-US"/>
        </w:rPr>
        <w:t xml:space="preserve">ИНН получателя: </w:t>
      </w:r>
      <w:r w:rsidRPr="008B29B3">
        <w:t>3628002904</w:t>
      </w:r>
    </w:p>
    <w:p w:rsidR="008E680C" w:rsidRPr="008B29B3" w:rsidRDefault="008E680C" w:rsidP="008E680C">
      <w:pPr>
        <w:ind w:firstLine="709"/>
        <w:jc w:val="both"/>
        <w:rPr>
          <w:rFonts w:eastAsia="Calibri"/>
          <w:lang w:eastAsia="en-US"/>
        </w:rPr>
      </w:pPr>
      <w:r w:rsidRPr="008B29B3">
        <w:rPr>
          <w:rFonts w:eastAsia="Calibri"/>
          <w:lang w:eastAsia="en-US"/>
        </w:rPr>
        <w:t>КПП получателя: 362801001</w:t>
      </w:r>
    </w:p>
    <w:p w:rsidR="008E680C" w:rsidRPr="008B29B3" w:rsidRDefault="008E680C" w:rsidP="008E680C">
      <w:pPr>
        <w:ind w:firstLine="709"/>
        <w:jc w:val="both"/>
        <w:rPr>
          <w:rFonts w:eastAsia="Calibri"/>
          <w:lang w:eastAsia="en-US"/>
        </w:rPr>
      </w:pPr>
      <w:r w:rsidRPr="008B29B3">
        <w:rPr>
          <w:rFonts w:eastAsia="Calibri"/>
          <w:lang w:eastAsia="en-US"/>
        </w:rPr>
        <w:t xml:space="preserve">ОКТМО: </w:t>
      </w:r>
      <w:r w:rsidRPr="008B29B3">
        <w:t>20649468</w:t>
      </w:r>
    </w:p>
    <w:p w:rsidR="008E680C" w:rsidRPr="008B29B3" w:rsidRDefault="008E680C" w:rsidP="008E680C">
      <w:pPr>
        <w:ind w:firstLine="709"/>
        <w:jc w:val="both"/>
        <w:rPr>
          <w:rFonts w:eastAsia="Calibri"/>
          <w:lang w:eastAsia="en-US"/>
        </w:rPr>
      </w:pPr>
      <w:r w:rsidRPr="008B29B3">
        <w:rPr>
          <w:rFonts w:eastAsia="Calibri"/>
          <w:lang w:eastAsia="en-US"/>
        </w:rPr>
        <w:t>Реквизиты банка:</w:t>
      </w:r>
    </w:p>
    <w:p w:rsidR="008E680C" w:rsidRPr="008B29B3" w:rsidRDefault="008E680C" w:rsidP="008E680C">
      <w:pPr>
        <w:ind w:firstLine="709"/>
        <w:jc w:val="both"/>
        <w:rPr>
          <w:rFonts w:eastAsia="Calibri"/>
          <w:lang w:eastAsia="en-US"/>
        </w:rPr>
      </w:pPr>
      <w:r w:rsidRPr="008B29B3">
        <w:rPr>
          <w:rFonts w:eastAsia="Calibri"/>
          <w:lang w:eastAsia="en-US"/>
        </w:rPr>
        <w:t xml:space="preserve">Банк </w:t>
      </w:r>
      <w:r w:rsidRPr="008B29B3">
        <w:t>Отделение Воронеж банка России // УФК по Воронежской области г.Воронеж</w:t>
      </w:r>
    </w:p>
    <w:p w:rsidR="008E680C" w:rsidRPr="008B29B3" w:rsidRDefault="008E680C" w:rsidP="008E680C">
      <w:pPr>
        <w:ind w:firstLine="709"/>
        <w:jc w:val="both"/>
        <w:rPr>
          <w:rFonts w:eastAsia="Calibri"/>
          <w:lang w:eastAsia="en-US"/>
        </w:rPr>
      </w:pPr>
      <w:r w:rsidRPr="008B29B3">
        <w:rPr>
          <w:rFonts w:eastAsia="Calibri"/>
          <w:lang w:eastAsia="en-US"/>
        </w:rPr>
        <w:t xml:space="preserve">БИК: </w:t>
      </w:r>
      <w:r w:rsidRPr="008B29B3">
        <w:t>012007084</w:t>
      </w:r>
    </w:p>
    <w:p w:rsidR="008E680C" w:rsidRPr="008B29B3" w:rsidRDefault="008E680C" w:rsidP="008E680C">
      <w:pPr>
        <w:ind w:firstLine="709"/>
        <w:jc w:val="both"/>
      </w:pPr>
      <w:r w:rsidRPr="008B29B3">
        <w:lastRenderedPageBreak/>
        <w:t xml:space="preserve">Указать назначение платежа: «Оплата по договору аренды №, дата». </w:t>
      </w:r>
    </w:p>
    <w:p w:rsidR="008E680C" w:rsidRPr="008B29B3" w:rsidRDefault="008E680C" w:rsidP="008E680C">
      <w:pPr>
        <w:ind w:firstLine="709"/>
        <w:jc w:val="both"/>
      </w:pPr>
      <w:r w:rsidRPr="008B29B3">
        <w:t>В случае просрочки оплаты суммы, указанной в договоре аренды, покупатель уплачивает пени в размере 0,1 % от итоговой величины стоимости арендной платы в год за каждый день просрочки.</w:t>
      </w:r>
    </w:p>
    <w:p w:rsidR="008E680C" w:rsidRPr="008B29B3" w:rsidRDefault="008E680C" w:rsidP="008E680C">
      <w:pPr>
        <w:pStyle w:val="a5"/>
        <w:spacing w:after="0"/>
        <w:ind w:firstLine="709"/>
        <w:jc w:val="both"/>
        <w:rPr>
          <w:sz w:val="24"/>
          <w:szCs w:val="24"/>
        </w:rPr>
      </w:pPr>
      <w:r w:rsidRPr="008B29B3">
        <w:rPr>
          <w:sz w:val="24"/>
          <w:szCs w:val="24"/>
        </w:rPr>
        <w:t>Передача объектов системы водоснабжения осуществляется в соответствии с законодательством Российской Федерации и договором аренды не позднее чем через тридцать дней после дня полной оплаты за месяц.</w:t>
      </w:r>
    </w:p>
    <w:p w:rsidR="008377BA" w:rsidRPr="00BF492D" w:rsidRDefault="008377BA" w:rsidP="008377BA">
      <w:pPr>
        <w:pStyle w:val="a5"/>
        <w:spacing w:after="0"/>
        <w:ind w:firstLine="709"/>
        <w:jc w:val="both"/>
        <w:rPr>
          <w:sz w:val="24"/>
          <w:szCs w:val="24"/>
        </w:rPr>
      </w:pPr>
    </w:p>
    <w:p w:rsidR="008377BA" w:rsidRDefault="008377BA" w:rsidP="00E017F8">
      <w:pPr>
        <w:pStyle w:val="a5"/>
        <w:rPr>
          <w:sz w:val="24"/>
          <w:szCs w:val="24"/>
        </w:rPr>
      </w:pPr>
    </w:p>
    <w:sectPr w:rsidR="008377BA" w:rsidSect="00325D94">
      <w:pgSz w:w="11906" w:h="16838"/>
      <w:pgMar w:top="2268"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185660"/>
    <w:multiLevelType w:val="hybridMultilevel"/>
    <w:tmpl w:val="F274117C"/>
    <w:lvl w:ilvl="0" w:tplc="97E6F76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CF11F1A"/>
    <w:multiLevelType w:val="multilevel"/>
    <w:tmpl w:val="C7E2AB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D3B1672"/>
    <w:multiLevelType w:val="hybridMultilevel"/>
    <w:tmpl w:val="27E84922"/>
    <w:lvl w:ilvl="0" w:tplc="0380A7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535F2D4D"/>
    <w:multiLevelType w:val="multilevel"/>
    <w:tmpl w:val="349A4F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6766DBB"/>
    <w:multiLevelType w:val="hybridMultilevel"/>
    <w:tmpl w:val="ED240BA8"/>
    <w:lvl w:ilvl="0" w:tplc="5AF6F23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DE4"/>
    <w:rsid w:val="00001E29"/>
    <w:rsid w:val="00010632"/>
    <w:rsid w:val="00014758"/>
    <w:rsid w:val="00024351"/>
    <w:rsid w:val="00046C34"/>
    <w:rsid w:val="0005649B"/>
    <w:rsid w:val="00057E86"/>
    <w:rsid w:val="00060444"/>
    <w:rsid w:val="00063EF8"/>
    <w:rsid w:val="00064ADD"/>
    <w:rsid w:val="00075ADE"/>
    <w:rsid w:val="0008186D"/>
    <w:rsid w:val="00091295"/>
    <w:rsid w:val="000A29A0"/>
    <w:rsid w:val="000B06AF"/>
    <w:rsid w:val="000C245A"/>
    <w:rsid w:val="000C3268"/>
    <w:rsid w:val="000C60E2"/>
    <w:rsid w:val="000C6621"/>
    <w:rsid w:val="000C7A77"/>
    <w:rsid w:val="000E450D"/>
    <w:rsid w:val="000F1C79"/>
    <w:rsid w:val="00106DE4"/>
    <w:rsid w:val="00117520"/>
    <w:rsid w:val="00123C62"/>
    <w:rsid w:val="001265ED"/>
    <w:rsid w:val="00145010"/>
    <w:rsid w:val="0016240F"/>
    <w:rsid w:val="00162AC3"/>
    <w:rsid w:val="0016698D"/>
    <w:rsid w:val="001709AE"/>
    <w:rsid w:val="00171356"/>
    <w:rsid w:val="00175AA4"/>
    <w:rsid w:val="00176A6B"/>
    <w:rsid w:val="00181F1B"/>
    <w:rsid w:val="00196DCE"/>
    <w:rsid w:val="001A0ECC"/>
    <w:rsid w:val="001A62E6"/>
    <w:rsid w:val="001A7E92"/>
    <w:rsid w:val="001B7782"/>
    <w:rsid w:val="001D0062"/>
    <w:rsid w:val="001D2192"/>
    <w:rsid w:val="001E1596"/>
    <w:rsid w:val="001F4D55"/>
    <w:rsid w:val="00202CD6"/>
    <w:rsid w:val="002138CB"/>
    <w:rsid w:val="0022004B"/>
    <w:rsid w:val="00226BD3"/>
    <w:rsid w:val="002351EF"/>
    <w:rsid w:val="002355C8"/>
    <w:rsid w:val="00244A4A"/>
    <w:rsid w:val="0027717E"/>
    <w:rsid w:val="00282E92"/>
    <w:rsid w:val="00284450"/>
    <w:rsid w:val="002959A7"/>
    <w:rsid w:val="002A2885"/>
    <w:rsid w:val="002B5B41"/>
    <w:rsid w:val="002C7697"/>
    <w:rsid w:val="002D0844"/>
    <w:rsid w:val="002D2812"/>
    <w:rsid w:val="002E0089"/>
    <w:rsid w:val="002E4B70"/>
    <w:rsid w:val="002E6684"/>
    <w:rsid w:val="002E7159"/>
    <w:rsid w:val="002F03A8"/>
    <w:rsid w:val="002F7677"/>
    <w:rsid w:val="003003A0"/>
    <w:rsid w:val="003009F0"/>
    <w:rsid w:val="003016A5"/>
    <w:rsid w:val="00305BC1"/>
    <w:rsid w:val="00311886"/>
    <w:rsid w:val="00322D14"/>
    <w:rsid w:val="003232FC"/>
    <w:rsid w:val="003237F5"/>
    <w:rsid w:val="003248B7"/>
    <w:rsid w:val="00325D94"/>
    <w:rsid w:val="00332460"/>
    <w:rsid w:val="00337E99"/>
    <w:rsid w:val="0034228A"/>
    <w:rsid w:val="0034241A"/>
    <w:rsid w:val="00347B7E"/>
    <w:rsid w:val="00354E40"/>
    <w:rsid w:val="00373564"/>
    <w:rsid w:val="00392FED"/>
    <w:rsid w:val="003A7E1A"/>
    <w:rsid w:val="003B4DD2"/>
    <w:rsid w:val="003B6B5E"/>
    <w:rsid w:val="003C59BA"/>
    <w:rsid w:val="003D4190"/>
    <w:rsid w:val="003E72A0"/>
    <w:rsid w:val="003F02A9"/>
    <w:rsid w:val="00404E1B"/>
    <w:rsid w:val="00405D49"/>
    <w:rsid w:val="00412F24"/>
    <w:rsid w:val="00415602"/>
    <w:rsid w:val="0041623C"/>
    <w:rsid w:val="0042507F"/>
    <w:rsid w:val="00427FEF"/>
    <w:rsid w:val="004313C8"/>
    <w:rsid w:val="004407E5"/>
    <w:rsid w:val="00444460"/>
    <w:rsid w:val="00444553"/>
    <w:rsid w:val="004456B5"/>
    <w:rsid w:val="00447477"/>
    <w:rsid w:val="00450105"/>
    <w:rsid w:val="004515F6"/>
    <w:rsid w:val="0045796C"/>
    <w:rsid w:val="0046404A"/>
    <w:rsid w:val="00465ECB"/>
    <w:rsid w:val="00480D4F"/>
    <w:rsid w:val="004860C8"/>
    <w:rsid w:val="00491140"/>
    <w:rsid w:val="00497991"/>
    <w:rsid w:val="004A2010"/>
    <w:rsid w:val="004A5125"/>
    <w:rsid w:val="004E531C"/>
    <w:rsid w:val="004E6415"/>
    <w:rsid w:val="0050192C"/>
    <w:rsid w:val="00515A32"/>
    <w:rsid w:val="005239A4"/>
    <w:rsid w:val="005374CE"/>
    <w:rsid w:val="00541A37"/>
    <w:rsid w:val="0055352F"/>
    <w:rsid w:val="00555AC5"/>
    <w:rsid w:val="0056409A"/>
    <w:rsid w:val="0057634A"/>
    <w:rsid w:val="00577A64"/>
    <w:rsid w:val="00584FBC"/>
    <w:rsid w:val="00592D6B"/>
    <w:rsid w:val="00593C2B"/>
    <w:rsid w:val="005A1ECF"/>
    <w:rsid w:val="005A4171"/>
    <w:rsid w:val="005A6E7C"/>
    <w:rsid w:val="005B1806"/>
    <w:rsid w:val="005C6EF2"/>
    <w:rsid w:val="005F19C3"/>
    <w:rsid w:val="005F5599"/>
    <w:rsid w:val="0060366E"/>
    <w:rsid w:val="00606674"/>
    <w:rsid w:val="006152FD"/>
    <w:rsid w:val="0063091D"/>
    <w:rsid w:val="00640CCF"/>
    <w:rsid w:val="006466F1"/>
    <w:rsid w:val="00657381"/>
    <w:rsid w:val="00657880"/>
    <w:rsid w:val="00664F2B"/>
    <w:rsid w:val="0067032A"/>
    <w:rsid w:val="0067058F"/>
    <w:rsid w:val="00671661"/>
    <w:rsid w:val="00676CBA"/>
    <w:rsid w:val="00687BBE"/>
    <w:rsid w:val="00692B6F"/>
    <w:rsid w:val="006A24C0"/>
    <w:rsid w:val="006A6D8B"/>
    <w:rsid w:val="006D2572"/>
    <w:rsid w:val="006E1F22"/>
    <w:rsid w:val="006E254D"/>
    <w:rsid w:val="006E3183"/>
    <w:rsid w:val="00712F64"/>
    <w:rsid w:val="00713D31"/>
    <w:rsid w:val="007155C4"/>
    <w:rsid w:val="00724E38"/>
    <w:rsid w:val="007338F6"/>
    <w:rsid w:val="0073743E"/>
    <w:rsid w:val="00746319"/>
    <w:rsid w:val="007475AE"/>
    <w:rsid w:val="0075549C"/>
    <w:rsid w:val="00757688"/>
    <w:rsid w:val="00757C77"/>
    <w:rsid w:val="00760B89"/>
    <w:rsid w:val="0077629C"/>
    <w:rsid w:val="00781874"/>
    <w:rsid w:val="00782FE6"/>
    <w:rsid w:val="0079211E"/>
    <w:rsid w:val="00797443"/>
    <w:rsid w:val="007A7B51"/>
    <w:rsid w:val="007C0F10"/>
    <w:rsid w:val="007C16CB"/>
    <w:rsid w:val="007C5634"/>
    <w:rsid w:val="007D03CB"/>
    <w:rsid w:val="007D68D2"/>
    <w:rsid w:val="007D7FCC"/>
    <w:rsid w:val="007E61ED"/>
    <w:rsid w:val="007E7B31"/>
    <w:rsid w:val="007F1EC0"/>
    <w:rsid w:val="0080464A"/>
    <w:rsid w:val="00834697"/>
    <w:rsid w:val="008377BA"/>
    <w:rsid w:val="00847C5C"/>
    <w:rsid w:val="0085651F"/>
    <w:rsid w:val="0086583C"/>
    <w:rsid w:val="008903B2"/>
    <w:rsid w:val="00893AB6"/>
    <w:rsid w:val="008A2462"/>
    <w:rsid w:val="008A6DB7"/>
    <w:rsid w:val="008A71E9"/>
    <w:rsid w:val="008B29B3"/>
    <w:rsid w:val="008C7B85"/>
    <w:rsid w:val="008D4B9E"/>
    <w:rsid w:val="008D7581"/>
    <w:rsid w:val="008E680C"/>
    <w:rsid w:val="008F204B"/>
    <w:rsid w:val="008F7502"/>
    <w:rsid w:val="00904E4F"/>
    <w:rsid w:val="00914348"/>
    <w:rsid w:val="009208B1"/>
    <w:rsid w:val="00922EA2"/>
    <w:rsid w:val="00927321"/>
    <w:rsid w:val="00930CE5"/>
    <w:rsid w:val="0093452C"/>
    <w:rsid w:val="00945B83"/>
    <w:rsid w:val="00975837"/>
    <w:rsid w:val="009778F5"/>
    <w:rsid w:val="009837AC"/>
    <w:rsid w:val="009845AB"/>
    <w:rsid w:val="00993A27"/>
    <w:rsid w:val="009A61B3"/>
    <w:rsid w:val="009A6FF5"/>
    <w:rsid w:val="009B0B26"/>
    <w:rsid w:val="009B6A99"/>
    <w:rsid w:val="009D3620"/>
    <w:rsid w:val="009D38D7"/>
    <w:rsid w:val="009D4839"/>
    <w:rsid w:val="009E56C9"/>
    <w:rsid w:val="009E73CB"/>
    <w:rsid w:val="009E7892"/>
    <w:rsid w:val="009F4A23"/>
    <w:rsid w:val="00A01C4C"/>
    <w:rsid w:val="00A04CBF"/>
    <w:rsid w:val="00A12C88"/>
    <w:rsid w:val="00A17CB7"/>
    <w:rsid w:val="00A2651B"/>
    <w:rsid w:val="00A56FBA"/>
    <w:rsid w:val="00A664AC"/>
    <w:rsid w:val="00A71546"/>
    <w:rsid w:val="00A72AD7"/>
    <w:rsid w:val="00A82E99"/>
    <w:rsid w:val="00A870E3"/>
    <w:rsid w:val="00A91681"/>
    <w:rsid w:val="00AA649B"/>
    <w:rsid w:val="00AB54EC"/>
    <w:rsid w:val="00AB620C"/>
    <w:rsid w:val="00AB62C2"/>
    <w:rsid w:val="00AB6B7E"/>
    <w:rsid w:val="00AB7091"/>
    <w:rsid w:val="00AD2879"/>
    <w:rsid w:val="00B06D9A"/>
    <w:rsid w:val="00B115AB"/>
    <w:rsid w:val="00B13D89"/>
    <w:rsid w:val="00B14D8E"/>
    <w:rsid w:val="00B228ED"/>
    <w:rsid w:val="00B257B8"/>
    <w:rsid w:val="00B324A7"/>
    <w:rsid w:val="00B34DB5"/>
    <w:rsid w:val="00B4288F"/>
    <w:rsid w:val="00B4773E"/>
    <w:rsid w:val="00B4786B"/>
    <w:rsid w:val="00B517AA"/>
    <w:rsid w:val="00B52B95"/>
    <w:rsid w:val="00BB5AF2"/>
    <w:rsid w:val="00BB718D"/>
    <w:rsid w:val="00BC4F1E"/>
    <w:rsid w:val="00BC791E"/>
    <w:rsid w:val="00BD2EC1"/>
    <w:rsid w:val="00BD7FB4"/>
    <w:rsid w:val="00BF492D"/>
    <w:rsid w:val="00C036B8"/>
    <w:rsid w:val="00C05221"/>
    <w:rsid w:val="00C162FD"/>
    <w:rsid w:val="00C1739F"/>
    <w:rsid w:val="00C44FE7"/>
    <w:rsid w:val="00C8159A"/>
    <w:rsid w:val="00C82D9A"/>
    <w:rsid w:val="00C832CB"/>
    <w:rsid w:val="00C83E33"/>
    <w:rsid w:val="00C9746F"/>
    <w:rsid w:val="00C9751F"/>
    <w:rsid w:val="00CA33BD"/>
    <w:rsid w:val="00CB1FBE"/>
    <w:rsid w:val="00CB5FA7"/>
    <w:rsid w:val="00CC0748"/>
    <w:rsid w:val="00CC0911"/>
    <w:rsid w:val="00CC1D9C"/>
    <w:rsid w:val="00CC5DBC"/>
    <w:rsid w:val="00CD1DC9"/>
    <w:rsid w:val="00CD31E9"/>
    <w:rsid w:val="00CD3218"/>
    <w:rsid w:val="00CE6734"/>
    <w:rsid w:val="00D035B5"/>
    <w:rsid w:val="00D11A8C"/>
    <w:rsid w:val="00D25A85"/>
    <w:rsid w:val="00D3147E"/>
    <w:rsid w:val="00D37BC1"/>
    <w:rsid w:val="00D41199"/>
    <w:rsid w:val="00D44D7C"/>
    <w:rsid w:val="00D55BB3"/>
    <w:rsid w:val="00D64989"/>
    <w:rsid w:val="00D855E1"/>
    <w:rsid w:val="00D9502F"/>
    <w:rsid w:val="00DA0A1F"/>
    <w:rsid w:val="00DA4CE1"/>
    <w:rsid w:val="00DA4F18"/>
    <w:rsid w:val="00DC4FE9"/>
    <w:rsid w:val="00DC5799"/>
    <w:rsid w:val="00DC7729"/>
    <w:rsid w:val="00DD7FC4"/>
    <w:rsid w:val="00DE0A73"/>
    <w:rsid w:val="00DE5107"/>
    <w:rsid w:val="00E017F8"/>
    <w:rsid w:val="00E02441"/>
    <w:rsid w:val="00E031A2"/>
    <w:rsid w:val="00E044FF"/>
    <w:rsid w:val="00E06532"/>
    <w:rsid w:val="00E17F76"/>
    <w:rsid w:val="00E27C55"/>
    <w:rsid w:val="00E30F8E"/>
    <w:rsid w:val="00E44890"/>
    <w:rsid w:val="00E63BEB"/>
    <w:rsid w:val="00E7070C"/>
    <w:rsid w:val="00E718E7"/>
    <w:rsid w:val="00E75F94"/>
    <w:rsid w:val="00E90C5E"/>
    <w:rsid w:val="00E9177D"/>
    <w:rsid w:val="00E976A7"/>
    <w:rsid w:val="00EA265A"/>
    <w:rsid w:val="00EB07F2"/>
    <w:rsid w:val="00EB2467"/>
    <w:rsid w:val="00EB53B8"/>
    <w:rsid w:val="00EC341A"/>
    <w:rsid w:val="00EC3DCC"/>
    <w:rsid w:val="00EC4A08"/>
    <w:rsid w:val="00EE5C2F"/>
    <w:rsid w:val="00EF4FB4"/>
    <w:rsid w:val="00F12E31"/>
    <w:rsid w:val="00F13FE0"/>
    <w:rsid w:val="00F17EBA"/>
    <w:rsid w:val="00F236C1"/>
    <w:rsid w:val="00F326FE"/>
    <w:rsid w:val="00F35407"/>
    <w:rsid w:val="00F400DE"/>
    <w:rsid w:val="00F5591A"/>
    <w:rsid w:val="00F60F69"/>
    <w:rsid w:val="00F673BF"/>
    <w:rsid w:val="00FA3A2A"/>
    <w:rsid w:val="00FA65BC"/>
    <w:rsid w:val="00FA6FFA"/>
    <w:rsid w:val="00FB60D1"/>
    <w:rsid w:val="00FC1CC2"/>
    <w:rsid w:val="00FD7BF5"/>
    <w:rsid w:val="00FE32C5"/>
    <w:rsid w:val="00FE3EE8"/>
    <w:rsid w:val="00FE4658"/>
    <w:rsid w:val="00FF5D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C9AE01"/>
  <w15:chartTrackingRefBased/>
  <w15:docId w15:val="{3BBAC4B9-21DD-4B62-A812-2DCC18FF4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rsid w:val="002D0844"/>
    <w:pPr>
      <w:keepNext/>
      <w:spacing w:before="240" w:after="60"/>
      <w:outlineLvl w:val="0"/>
    </w:pPr>
    <w:rPr>
      <w:rFonts w:ascii="Cambria" w:hAnsi="Cambria"/>
      <w:b/>
      <w:bCs/>
      <w:kern w:val="32"/>
      <w:sz w:val="32"/>
      <w:szCs w:val="32"/>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Название"/>
    <w:basedOn w:val="a"/>
    <w:link w:val="a4"/>
    <w:qFormat/>
    <w:rsid w:val="00AA649B"/>
    <w:pPr>
      <w:spacing w:line="360" w:lineRule="auto"/>
      <w:jc w:val="center"/>
    </w:pPr>
    <w:rPr>
      <w:b/>
      <w:szCs w:val="20"/>
    </w:rPr>
  </w:style>
  <w:style w:type="character" w:customStyle="1" w:styleId="a4">
    <w:name w:val="Название Знак"/>
    <w:basedOn w:val="a0"/>
    <w:link w:val="a3"/>
    <w:rsid w:val="00AA649B"/>
    <w:rPr>
      <w:b/>
      <w:sz w:val="24"/>
    </w:rPr>
  </w:style>
  <w:style w:type="paragraph" w:customStyle="1" w:styleId="ConsPlusNormal">
    <w:name w:val="ConsPlusNormal"/>
    <w:rsid w:val="00202CD6"/>
    <w:pPr>
      <w:widowControl w:val="0"/>
      <w:suppressAutoHyphens/>
      <w:autoSpaceDE w:val="0"/>
      <w:ind w:firstLine="720"/>
    </w:pPr>
    <w:rPr>
      <w:rFonts w:ascii="Arial" w:hAnsi="Arial" w:cs="Arial"/>
      <w:kern w:val="1"/>
      <w:lang w:eastAsia="ar-SA"/>
    </w:rPr>
  </w:style>
  <w:style w:type="character" w:customStyle="1" w:styleId="10">
    <w:name w:val="Заголовок 1 Знак"/>
    <w:basedOn w:val="a0"/>
    <w:link w:val="1"/>
    <w:rsid w:val="002D0844"/>
    <w:rPr>
      <w:rFonts w:ascii="Cambria" w:hAnsi="Cambria"/>
      <w:b/>
      <w:bCs/>
      <w:kern w:val="32"/>
      <w:sz w:val="32"/>
      <w:szCs w:val="32"/>
      <w:lang w:val="x-none" w:eastAsia="x-none"/>
    </w:rPr>
  </w:style>
  <w:style w:type="paragraph" w:styleId="a5">
    <w:name w:val="Body Text"/>
    <w:basedOn w:val="a"/>
    <w:link w:val="a6"/>
    <w:rsid w:val="002D0844"/>
    <w:pPr>
      <w:spacing w:after="120"/>
    </w:pPr>
    <w:rPr>
      <w:sz w:val="20"/>
      <w:szCs w:val="20"/>
    </w:rPr>
  </w:style>
  <w:style w:type="character" w:customStyle="1" w:styleId="a6">
    <w:name w:val="Основной текст Знак"/>
    <w:basedOn w:val="a0"/>
    <w:link w:val="a5"/>
    <w:rsid w:val="002D0844"/>
  </w:style>
  <w:style w:type="paragraph" w:styleId="2">
    <w:name w:val="Body Text 2"/>
    <w:basedOn w:val="a"/>
    <w:link w:val="20"/>
    <w:rsid w:val="002D0844"/>
    <w:pPr>
      <w:spacing w:after="120" w:line="480" w:lineRule="auto"/>
    </w:pPr>
    <w:rPr>
      <w:sz w:val="20"/>
      <w:szCs w:val="20"/>
    </w:rPr>
  </w:style>
  <w:style w:type="character" w:customStyle="1" w:styleId="20">
    <w:name w:val="Основной текст 2 Знак"/>
    <w:basedOn w:val="a0"/>
    <w:link w:val="2"/>
    <w:rsid w:val="002D0844"/>
  </w:style>
  <w:style w:type="paragraph" w:styleId="a7">
    <w:name w:val="Normal (Web)"/>
    <w:basedOn w:val="a"/>
    <w:uiPriority w:val="99"/>
    <w:unhideWhenUsed/>
    <w:rsid w:val="002D0844"/>
    <w:pPr>
      <w:spacing w:before="100" w:beforeAutospacing="1" w:after="100" w:afterAutospacing="1"/>
    </w:pPr>
  </w:style>
  <w:style w:type="character" w:styleId="a8">
    <w:name w:val="Hyperlink"/>
    <w:rsid w:val="002D0844"/>
    <w:rPr>
      <w:color w:val="0000FF"/>
      <w:u w:val="single"/>
    </w:rPr>
  </w:style>
  <w:style w:type="character" w:customStyle="1" w:styleId="21">
    <w:name w:val="Основной текст (2)_"/>
    <w:link w:val="22"/>
    <w:rsid w:val="002D0844"/>
    <w:rPr>
      <w:shd w:val="clear" w:color="auto" w:fill="FFFFFF"/>
    </w:rPr>
  </w:style>
  <w:style w:type="paragraph" w:customStyle="1" w:styleId="22">
    <w:name w:val="Основной текст (2)"/>
    <w:basedOn w:val="a"/>
    <w:link w:val="21"/>
    <w:rsid w:val="002D0844"/>
    <w:pPr>
      <w:widowControl w:val="0"/>
      <w:shd w:val="clear" w:color="auto" w:fill="FFFFFF"/>
      <w:spacing w:after="2040" w:line="274" w:lineRule="exact"/>
      <w:ind w:hanging="100"/>
    </w:pPr>
    <w:rPr>
      <w:sz w:val="20"/>
      <w:szCs w:val="20"/>
      <w:lang w:val="x-none" w:eastAsia="x-none"/>
    </w:rPr>
  </w:style>
  <w:style w:type="paragraph" w:styleId="a9">
    <w:name w:val="Body Text Indent"/>
    <w:basedOn w:val="a"/>
    <w:link w:val="aa"/>
    <w:rsid w:val="008377BA"/>
    <w:pPr>
      <w:spacing w:after="120"/>
      <w:ind w:left="283"/>
    </w:pPr>
  </w:style>
  <w:style w:type="character" w:customStyle="1" w:styleId="aa">
    <w:name w:val="Основной текст с отступом Знак"/>
    <w:basedOn w:val="a0"/>
    <w:link w:val="a9"/>
    <w:rsid w:val="008377BA"/>
    <w:rPr>
      <w:sz w:val="24"/>
      <w:szCs w:val="24"/>
    </w:rPr>
  </w:style>
  <w:style w:type="paragraph" w:customStyle="1" w:styleId="ConsNonformat">
    <w:name w:val="ConsNonformat"/>
    <w:rsid w:val="008377BA"/>
    <w:pPr>
      <w:widowControl w:val="0"/>
      <w:snapToGrid w:val="0"/>
    </w:pPr>
    <w:rPr>
      <w:rFonts w:ascii="Courier New" w:hAnsi="Courier New"/>
    </w:rPr>
  </w:style>
  <w:style w:type="paragraph" w:customStyle="1" w:styleId="ConsPlusNonformat">
    <w:name w:val="ConsPlusNonformat"/>
    <w:rsid w:val="008377BA"/>
    <w:pPr>
      <w:widowControl w:val="0"/>
      <w:autoSpaceDE w:val="0"/>
      <w:autoSpaceDN w:val="0"/>
      <w:adjustRightInd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8280165">
      <w:bodyDiv w:val="1"/>
      <w:marLeft w:val="0"/>
      <w:marRight w:val="0"/>
      <w:marTop w:val="0"/>
      <w:marBottom w:val="0"/>
      <w:divBdr>
        <w:top w:val="none" w:sz="0" w:space="0" w:color="auto"/>
        <w:left w:val="none" w:sz="0" w:space="0" w:color="auto"/>
        <w:bottom w:val="none" w:sz="0" w:space="0" w:color="auto"/>
        <w:right w:val="none" w:sz="0" w:space="0" w:color="auto"/>
      </w:divBdr>
    </w:div>
    <w:div w:id="1110786103">
      <w:bodyDiv w:val="1"/>
      <w:marLeft w:val="0"/>
      <w:marRight w:val="0"/>
      <w:marTop w:val="0"/>
      <w:marBottom w:val="0"/>
      <w:divBdr>
        <w:top w:val="none" w:sz="0" w:space="0" w:color="auto"/>
        <w:left w:val="none" w:sz="0" w:space="0" w:color="auto"/>
        <w:bottom w:val="none" w:sz="0" w:space="0" w:color="auto"/>
        <w:right w:val="none" w:sz="0" w:space="0" w:color="auto"/>
      </w:divBdr>
    </w:div>
    <w:div w:id="1914000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roseltorg.ru/" TargetMode="External"/><Relationship Id="rId13" Type="http://schemas.openxmlformats.org/officeDocument/2006/relationships/hyperlink" Target="http://www.torgi.gov.ru" TargetMode="External"/><Relationship Id="rId3" Type="http://schemas.openxmlformats.org/officeDocument/2006/relationships/styles" Target="styles.xml"/><Relationship Id="rId7" Type="http://schemas.openxmlformats.org/officeDocument/2006/relationships/hyperlink" Target="https://www.roseltorg.ru/" TargetMode="External"/><Relationship Id="rId12" Type="http://schemas.openxmlformats.org/officeDocument/2006/relationships/hyperlink" Target="https://www.roseltorg.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mailto:semiluk.semil@govvrn.ru" TargetMode="External"/><Relationship Id="rId11" Type="http://schemas.openxmlformats.org/officeDocument/2006/relationships/hyperlink" Target="https://www.roseltorg.ru/" TargetMode="External"/><Relationship Id="rId5" Type="http://schemas.openxmlformats.org/officeDocument/2006/relationships/webSettings" Target="webSettings.xml"/><Relationship Id="rId15" Type="http://schemas.openxmlformats.org/officeDocument/2006/relationships/hyperlink" Target="mailto:semiluk.semil@govvrn.ru" TargetMode="Externa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s://www.roseltorg.ru/" TargetMode="External"/><Relationship Id="rId14" Type="http://schemas.openxmlformats.org/officeDocument/2006/relationships/hyperlink" Target="http://www.torgi.gov.ru.&#1085;&#10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B20ED8-0EDA-47CD-9765-04F62CDA6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3409</Words>
  <Characters>19434</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ВПВАГНВР4</vt:lpstr>
    </vt:vector>
  </TitlesOfParts>
  <Company>private</Company>
  <LinksUpToDate>false</LinksUpToDate>
  <CharactersWithSpaces>22798</CharactersWithSpaces>
  <SharedDoc>false</SharedDoc>
  <HLinks>
    <vt:vector size="66" baseType="variant">
      <vt:variant>
        <vt:i4>3211348</vt:i4>
      </vt:variant>
      <vt:variant>
        <vt:i4>30</vt:i4>
      </vt:variant>
      <vt:variant>
        <vt:i4>0</vt:i4>
      </vt:variant>
      <vt:variant>
        <vt:i4>5</vt:i4>
      </vt:variant>
      <vt:variant>
        <vt:lpwstr>mailto:semiluk.semil@govvrn.ru</vt:lpwstr>
      </vt:variant>
      <vt:variant>
        <vt:lpwstr/>
      </vt:variant>
      <vt:variant>
        <vt:i4>70845567</vt:i4>
      </vt:variant>
      <vt:variant>
        <vt:i4>27</vt:i4>
      </vt:variant>
      <vt:variant>
        <vt:i4>0</vt:i4>
      </vt:variant>
      <vt:variant>
        <vt:i4>5</vt:i4>
      </vt:variant>
      <vt:variant>
        <vt:lpwstr>http://www.torgi.gov.ru.на/</vt:lpwstr>
      </vt:variant>
      <vt:variant>
        <vt:lpwstr/>
      </vt:variant>
      <vt:variant>
        <vt:i4>524354</vt:i4>
      </vt:variant>
      <vt:variant>
        <vt:i4>24</vt:i4>
      </vt:variant>
      <vt:variant>
        <vt:i4>0</vt:i4>
      </vt:variant>
      <vt:variant>
        <vt:i4>5</vt:i4>
      </vt:variant>
      <vt:variant>
        <vt:lpwstr>http://www.torgi.gov.ru/</vt:lpwstr>
      </vt:variant>
      <vt:variant>
        <vt:lpwstr/>
      </vt:variant>
      <vt:variant>
        <vt:i4>2031703</vt:i4>
      </vt:variant>
      <vt:variant>
        <vt:i4>21</vt:i4>
      </vt:variant>
      <vt:variant>
        <vt:i4>0</vt:i4>
      </vt:variant>
      <vt:variant>
        <vt:i4>5</vt:i4>
      </vt:variant>
      <vt:variant>
        <vt:lpwstr>https://www.roseltorg.ru/</vt:lpwstr>
      </vt:variant>
      <vt:variant>
        <vt:lpwstr/>
      </vt:variant>
      <vt:variant>
        <vt:i4>2031703</vt:i4>
      </vt:variant>
      <vt:variant>
        <vt:i4>18</vt:i4>
      </vt:variant>
      <vt:variant>
        <vt:i4>0</vt:i4>
      </vt:variant>
      <vt:variant>
        <vt:i4>5</vt:i4>
      </vt:variant>
      <vt:variant>
        <vt:lpwstr>https://www.roseltorg.ru/</vt:lpwstr>
      </vt:variant>
      <vt:variant>
        <vt:lpwstr/>
      </vt:variant>
      <vt:variant>
        <vt:i4>524354</vt:i4>
      </vt:variant>
      <vt:variant>
        <vt:i4>15</vt:i4>
      </vt:variant>
      <vt:variant>
        <vt:i4>0</vt:i4>
      </vt:variant>
      <vt:variant>
        <vt:i4>5</vt:i4>
      </vt:variant>
      <vt:variant>
        <vt:lpwstr>http://www.torgi.gov.ru/</vt:lpwstr>
      </vt:variant>
      <vt:variant>
        <vt:lpwstr/>
      </vt:variant>
      <vt:variant>
        <vt:i4>2031703</vt:i4>
      </vt:variant>
      <vt:variant>
        <vt:i4>12</vt:i4>
      </vt:variant>
      <vt:variant>
        <vt:i4>0</vt:i4>
      </vt:variant>
      <vt:variant>
        <vt:i4>5</vt:i4>
      </vt:variant>
      <vt:variant>
        <vt:lpwstr>https://www.roseltorg.ru/</vt:lpwstr>
      </vt:variant>
      <vt:variant>
        <vt:lpwstr/>
      </vt:variant>
      <vt:variant>
        <vt:i4>2031703</vt:i4>
      </vt:variant>
      <vt:variant>
        <vt:i4>9</vt:i4>
      </vt:variant>
      <vt:variant>
        <vt:i4>0</vt:i4>
      </vt:variant>
      <vt:variant>
        <vt:i4>5</vt:i4>
      </vt:variant>
      <vt:variant>
        <vt:lpwstr>https://www.roseltorg.ru/</vt:lpwstr>
      </vt:variant>
      <vt:variant>
        <vt:lpwstr/>
      </vt:variant>
      <vt:variant>
        <vt:i4>2031703</vt:i4>
      </vt:variant>
      <vt:variant>
        <vt:i4>6</vt:i4>
      </vt:variant>
      <vt:variant>
        <vt:i4>0</vt:i4>
      </vt:variant>
      <vt:variant>
        <vt:i4>5</vt:i4>
      </vt:variant>
      <vt:variant>
        <vt:lpwstr>https://www.roseltorg.ru/</vt:lpwstr>
      </vt:variant>
      <vt:variant>
        <vt:lpwstr/>
      </vt:variant>
      <vt:variant>
        <vt:i4>3342379</vt:i4>
      </vt:variant>
      <vt:variant>
        <vt:i4>3</vt:i4>
      </vt:variant>
      <vt:variant>
        <vt:i4>0</vt:i4>
      </vt:variant>
      <vt:variant>
        <vt:i4>5</vt:i4>
      </vt:variant>
      <vt:variant>
        <vt:lpwstr>https://semiluk.ru/</vt:lpwstr>
      </vt:variant>
      <vt:variant>
        <vt:lpwstr/>
      </vt:variant>
      <vt:variant>
        <vt:i4>3211348</vt:i4>
      </vt:variant>
      <vt:variant>
        <vt:i4>0</vt:i4>
      </vt:variant>
      <vt:variant>
        <vt:i4>0</vt:i4>
      </vt:variant>
      <vt:variant>
        <vt:i4>5</vt:i4>
      </vt:variant>
      <vt:variant>
        <vt:lpwstr>mailto:semiluk.semil@govvrn.ru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ВПВАГНВР4</dc:title>
  <dc:subject/>
  <dc:creator>user</dc:creator>
  <cp:keywords/>
  <cp:lastModifiedBy>Пользователь Windows</cp:lastModifiedBy>
  <cp:revision>2</cp:revision>
  <cp:lastPrinted>2024-07-31T11:45:00Z</cp:lastPrinted>
  <dcterms:created xsi:type="dcterms:W3CDTF">2024-11-11T11:52:00Z</dcterms:created>
  <dcterms:modified xsi:type="dcterms:W3CDTF">2024-11-11T11:52:00Z</dcterms:modified>
</cp:coreProperties>
</file>