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62" w:rsidRDefault="00936275" w:rsidP="0093627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4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F49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УК РФ </w:t>
      </w:r>
    </w:p>
    <w:p w:rsidR="00936275" w:rsidRDefault="006F4962" w:rsidP="0093627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части преступлений в сфере миграции</w:t>
      </w:r>
    </w:p>
    <w:p w:rsidR="00DB364A" w:rsidRPr="00DB364A" w:rsidRDefault="00DB364A" w:rsidP="0093627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2B" w:rsidRDefault="00DB12D3" w:rsidP="001E06B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Семилукского района сообщает, что </w:t>
      </w:r>
      <w:r w:rsidR="00EE542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542B">
        <w:rPr>
          <w:rFonts w:ascii="Times New Roman" w:hAnsi="Times New Roman" w:cs="Times New Roman"/>
          <w:sz w:val="28"/>
          <w:szCs w:val="28"/>
        </w:rPr>
        <w:t xml:space="preserve">№ 383-ФЗ от 09.11.2023 в Уголовный кодекс Российской Федерации в </w:t>
      </w:r>
      <w:proofErr w:type="spellStart"/>
      <w:r w:rsidR="00EE542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E542B">
        <w:rPr>
          <w:rFonts w:ascii="Times New Roman" w:hAnsi="Times New Roman" w:cs="Times New Roman"/>
          <w:sz w:val="28"/>
          <w:szCs w:val="28"/>
        </w:rPr>
        <w:t>.  322.1, 322.2, 322.3 УК РФ внесены изменения</w:t>
      </w:r>
      <w:r>
        <w:rPr>
          <w:rFonts w:ascii="Times New Roman" w:hAnsi="Times New Roman" w:cs="Times New Roman"/>
          <w:sz w:val="28"/>
          <w:szCs w:val="28"/>
        </w:rPr>
        <w:t>, в том числе, связанные с усилением наказания за совершения преступлений в сфере миграции</w:t>
      </w:r>
      <w:bookmarkStart w:id="0" w:name="_GoBack"/>
      <w:bookmarkEnd w:id="0"/>
      <w:r w:rsidR="00EE542B">
        <w:rPr>
          <w:rFonts w:ascii="Times New Roman" w:hAnsi="Times New Roman" w:cs="Times New Roman"/>
          <w:sz w:val="28"/>
          <w:szCs w:val="28"/>
        </w:rPr>
        <w:t>:</w:t>
      </w:r>
    </w:p>
    <w:p w:rsidR="00CB16DE" w:rsidRPr="001E06B9" w:rsidRDefault="00CB16DE" w:rsidP="001E06B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6DE">
        <w:rPr>
          <w:rFonts w:ascii="Times New Roman" w:hAnsi="Times New Roman" w:cs="Times New Roman"/>
          <w:b/>
          <w:sz w:val="28"/>
          <w:szCs w:val="28"/>
        </w:rPr>
        <w:t>Изменения в ст. 322.1 УК РФ</w:t>
      </w:r>
      <w:r w:rsidR="001E0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6B9" w:rsidRPr="001E06B9">
        <w:rPr>
          <w:rFonts w:ascii="Times New Roman" w:hAnsi="Times New Roman" w:cs="Times New Roman"/>
          <w:b/>
          <w:sz w:val="28"/>
          <w:szCs w:val="28"/>
        </w:rPr>
        <w:t>(Организация незаконной миграции)</w:t>
      </w:r>
    </w:p>
    <w:p w:rsidR="00EE542B" w:rsidRDefault="00EE542B" w:rsidP="001E06B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санкция ч. 1 ст. 322.1 УК РФ теперь предусматривает только наказание в виде лишения свободы на срок до 5 лет со штрафом до 500 тыс. руб. и</w:t>
      </w:r>
      <w:r w:rsidRPr="00EE542B">
        <w:rPr>
          <w:rFonts w:ascii="Times New Roman" w:hAnsi="Times New Roman" w:cs="Times New Roman"/>
          <w:sz w:val="28"/>
          <w:szCs w:val="28"/>
        </w:rPr>
        <w:t xml:space="preserve">ли иного дохода осужденного за период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542B">
        <w:rPr>
          <w:rFonts w:ascii="Times New Roman" w:hAnsi="Times New Roman" w:cs="Times New Roman"/>
          <w:sz w:val="28"/>
          <w:szCs w:val="28"/>
        </w:rPr>
        <w:t xml:space="preserve"> лет либо без такового и с лишением права занимать определенные должности или заниматься определенной деятельностью на срок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42B">
        <w:rPr>
          <w:rFonts w:ascii="Times New Roman" w:hAnsi="Times New Roman" w:cs="Times New Roman"/>
          <w:sz w:val="28"/>
          <w:szCs w:val="28"/>
        </w:rPr>
        <w:t xml:space="preserve"> лет или без такового.</w:t>
      </w:r>
    </w:p>
    <w:p w:rsidR="00EE542B" w:rsidRPr="00EE542B" w:rsidRDefault="00EE542B" w:rsidP="001E06B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ст. 322.1 УК РФ </w:t>
      </w:r>
      <w:r w:rsidRPr="00EE542B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на срок от </w:t>
      </w:r>
      <w:r w:rsidR="00CB16DE">
        <w:rPr>
          <w:rFonts w:ascii="Times New Roman" w:hAnsi="Times New Roman" w:cs="Times New Roman"/>
          <w:sz w:val="28"/>
          <w:szCs w:val="28"/>
        </w:rPr>
        <w:t>5</w:t>
      </w:r>
      <w:r w:rsidRPr="00EE542B">
        <w:rPr>
          <w:rFonts w:ascii="Times New Roman" w:hAnsi="Times New Roman" w:cs="Times New Roman"/>
          <w:sz w:val="28"/>
          <w:szCs w:val="28"/>
        </w:rPr>
        <w:t xml:space="preserve"> до </w:t>
      </w:r>
      <w:r w:rsidR="00CB16DE">
        <w:rPr>
          <w:rFonts w:ascii="Times New Roman" w:hAnsi="Times New Roman" w:cs="Times New Roman"/>
          <w:sz w:val="28"/>
          <w:szCs w:val="28"/>
        </w:rPr>
        <w:t>10</w:t>
      </w:r>
      <w:r w:rsidRPr="00EE542B">
        <w:rPr>
          <w:rFonts w:ascii="Times New Roman" w:hAnsi="Times New Roman" w:cs="Times New Roman"/>
          <w:sz w:val="28"/>
          <w:szCs w:val="28"/>
        </w:rPr>
        <w:t xml:space="preserve"> лет со штрафом в размере до </w:t>
      </w:r>
      <w:r w:rsidR="00CB16DE">
        <w:rPr>
          <w:rFonts w:ascii="Times New Roman" w:hAnsi="Times New Roman" w:cs="Times New Roman"/>
          <w:sz w:val="28"/>
          <w:szCs w:val="28"/>
        </w:rPr>
        <w:t>1</w:t>
      </w:r>
      <w:r w:rsidRPr="00EE542B">
        <w:rPr>
          <w:rFonts w:ascii="Times New Roman" w:hAnsi="Times New Roman" w:cs="Times New Roman"/>
          <w:sz w:val="28"/>
          <w:szCs w:val="28"/>
        </w:rPr>
        <w:t xml:space="preserve"> миллиона рублей или в размере заработной платы или иного дохода осужденного за период до </w:t>
      </w:r>
      <w:r w:rsidR="00CB16DE">
        <w:rPr>
          <w:rFonts w:ascii="Times New Roman" w:hAnsi="Times New Roman" w:cs="Times New Roman"/>
          <w:sz w:val="28"/>
          <w:szCs w:val="28"/>
        </w:rPr>
        <w:t>5</w:t>
      </w:r>
      <w:r w:rsidRPr="00EE542B">
        <w:rPr>
          <w:rFonts w:ascii="Times New Roman" w:hAnsi="Times New Roman" w:cs="Times New Roman"/>
          <w:sz w:val="28"/>
          <w:szCs w:val="28"/>
        </w:rPr>
        <w:t xml:space="preserve"> лет либо без такового и с лишением права занимать определенные должности или заниматься определенной деятельностью на срок до </w:t>
      </w:r>
      <w:r w:rsidR="00CB16DE">
        <w:rPr>
          <w:rFonts w:ascii="Times New Roman" w:hAnsi="Times New Roman" w:cs="Times New Roman"/>
          <w:sz w:val="28"/>
          <w:szCs w:val="28"/>
        </w:rPr>
        <w:t>7</w:t>
      </w:r>
      <w:r w:rsidRPr="00EE542B">
        <w:rPr>
          <w:rFonts w:ascii="Times New Roman" w:hAnsi="Times New Roman" w:cs="Times New Roman"/>
          <w:sz w:val="28"/>
          <w:szCs w:val="28"/>
        </w:rPr>
        <w:t xml:space="preserve"> лет или без такового.</w:t>
      </w:r>
    </w:p>
    <w:p w:rsidR="00CB16DE" w:rsidRPr="00CB16DE" w:rsidRDefault="00CB16DE" w:rsidP="001E06B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введена ч. 3 ст. 322.1 УК РФ, предусматривающая ответственность за совершение преступления организованной группой или </w:t>
      </w:r>
      <w:r w:rsidRPr="00CB16DE">
        <w:rPr>
          <w:rFonts w:ascii="Times New Roman" w:hAnsi="Times New Roman" w:cs="Times New Roman"/>
          <w:sz w:val="28"/>
          <w:szCs w:val="28"/>
        </w:rPr>
        <w:t>в целях совершения тяжких или особо тяжких преступлений на территории Российской Федерации</w:t>
      </w:r>
    </w:p>
    <w:p w:rsidR="00CB16DE" w:rsidRPr="00CB16DE" w:rsidRDefault="00CB16DE" w:rsidP="001E06B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DE">
        <w:rPr>
          <w:rFonts w:ascii="Times New Roman" w:hAnsi="Times New Roman" w:cs="Times New Roman"/>
          <w:sz w:val="28"/>
          <w:szCs w:val="28"/>
        </w:rPr>
        <w:t>Санкция данной статьи предусматривает</w:t>
      </w:r>
      <w:r w:rsidRPr="00CB16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наказание </w:t>
      </w:r>
      <w:r w:rsidRPr="00CB16DE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6DE">
        <w:rPr>
          <w:rFonts w:ascii="Times New Roman" w:hAnsi="Times New Roman" w:cs="Times New Roman"/>
          <w:sz w:val="28"/>
          <w:szCs w:val="28"/>
        </w:rPr>
        <w:t xml:space="preserve"> свободы </w:t>
      </w:r>
      <w:r w:rsidRPr="00060B72">
        <w:rPr>
          <w:rFonts w:ascii="Times New Roman" w:hAnsi="Times New Roman" w:cs="Times New Roman"/>
          <w:b/>
          <w:sz w:val="28"/>
          <w:szCs w:val="28"/>
        </w:rPr>
        <w:t>на срок от 8 до 15 лет</w:t>
      </w:r>
      <w:r w:rsidRPr="00CB16DE">
        <w:rPr>
          <w:rFonts w:ascii="Times New Roman" w:hAnsi="Times New Roman" w:cs="Times New Roman"/>
          <w:sz w:val="28"/>
          <w:szCs w:val="28"/>
        </w:rPr>
        <w:t xml:space="preserve"> со штрафом в размере </w:t>
      </w:r>
      <w:r w:rsidRPr="00060B72">
        <w:rPr>
          <w:rFonts w:ascii="Times New Roman" w:hAnsi="Times New Roman" w:cs="Times New Roman"/>
          <w:b/>
          <w:sz w:val="28"/>
          <w:szCs w:val="28"/>
        </w:rPr>
        <w:t>от 3 миллионов до 5 миллионов рублей</w:t>
      </w:r>
      <w:r w:rsidRPr="00CB16DE">
        <w:rPr>
          <w:rFonts w:ascii="Times New Roman" w:hAnsi="Times New Roman" w:cs="Times New Roman"/>
          <w:sz w:val="28"/>
          <w:szCs w:val="28"/>
        </w:rPr>
        <w:t xml:space="preserve"> или в размере заработной платы или иного дохода осужденного за период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6D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6DE">
        <w:rPr>
          <w:rFonts w:ascii="Times New Roman" w:hAnsi="Times New Roman" w:cs="Times New Roman"/>
          <w:sz w:val="28"/>
          <w:szCs w:val="28"/>
        </w:rPr>
        <w:t xml:space="preserve"> лет либо без такового и с лишением права занимать определенные должности или заниматься определенной деятельностью на срок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16DE">
        <w:rPr>
          <w:rFonts w:ascii="Times New Roman" w:hAnsi="Times New Roman" w:cs="Times New Roman"/>
          <w:sz w:val="28"/>
          <w:szCs w:val="28"/>
        </w:rPr>
        <w:t xml:space="preserve"> лет или без такового.</w:t>
      </w:r>
    </w:p>
    <w:p w:rsidR="00060B72" w:rsidRPr="00060B72" w:rsidRDefault="00060B72" w:rsidP="001E06B9">
      <w:pPr>
        <w:pStyle w:val="a5"/>
        <w:spacing w:before="0" w:after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60B72">
        <w:rPr>
          <w:rFonts w:ascii="Times New Roman" w:hAnsi="Times New Roman" w:cs="Times New Roman"/>
          <w:b/>
          <w:sz w:val="28"/>
          <w:szCs w:val="28"/>
        </w:rPr>
        <w:t xml:space="preserve">Изменения в </w:t>
      </w:r>
      <w:proofErr w:type="spellStart"/>
      <w:r w:rsidRPr="00060B72">
        <w:rPr>
          <w:rFonts w:ascii="Times New Roman" w:hAnsi="Times New Roman" w:cs="Times New Roman"/>
          <w:b/>
          <w:sz w:val="28"/>
          <w:szCs w:val="28"/>
        </w:rPr>
        <w:t>ст.ст</w:t>
      </w:r>
      <w:proofErr w:type="spellEnd"/>
      <w:r w:rsidRPr="00060B72">
        <w:rPr>
          <w:rFonts w:ascii="Times New Roman" w:hAnsi="Times New Roman" w:cs="Times New Roman"/>
          <w:b/>
          <w:sz w:val="28"/>
          <w:szCs w:val="28"/>
        </w:rPr>
        <w:t>. 322.2</w:t>
      </w:r>
      <w:r w:rsidR="001E0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B72">
        <w:rPr>
          <w:rFonts w:ascii="Times New Roman" w:hAnsi="Times New Roman" w:cs="Times New Roman"/>
          <w:b/>
          <w:sz w:val="28"/>
          <w:szCs w:val="28"/>
        </w:rPr>
        <w:t>(</w:t>
      </w:r>
      <w:r w:rsidRPr="00060B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Федерации) 322.3 (Фиктивная постановка на учет иностранного гражданина или лица без гражданства по месту пребывания в Российской Федерации</w:t>
      </w:r>
      <w:r w:rsidRPr="00060B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Pr="00060B72">
        <w:rPr>
          <w:rFonts w:ascii="Times New Roman" w:hAnsi="Times New Roman" w:cs="Times New Roman"/>
          <w:b/>
          <w:sz w:val="28"/>
          <w:szCs w:val="28"/>
        </w:rPr>
        <w:t xml:space="preserve"> УК РФ</w:t>
      </w:r>
    </w:p>
    <w:p w:rsidR="00060B72" w:rsidRPr="00060B72" w:rsidRDefault="00060B72" w:rsidP="001E06B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данных статей  теперь предусматривает наказание </w:t>
      </w:r>
      <w:r w:rsidRPr="00060B72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</w:t>
      </w:r>
      <w:r w:rsidRPr="00060B72">
        <w:rPr>
          <w:rFonts w:ascii="Times New Roman" w:hAnsi="Times New Roman" w:cs="Times New Roman"/>
          <w:b/>
          <w:sz w:val="28"/>
          <w:szCs w:val="28"/>
        </w:rPr>
        <w:t>от</w:t>
      </w:r>
      <w:r w:rsidRPr="00060B72">
        <w:rPr>
          <w:rFonts w:ascii="Times New Roman" w:hAnsi="Times New Roman" w:cs="Times New Roman"/>
          <w:sz w:val="28"/>
          <w:szCs w:val="28"/>
        </w:rPr>
        <w:t xml:space="preserve"> </w:t>
      </w:r>
      <w:r w:rsidRPr="00060B72">
        <w:rPr>
          <w:rFonts w:ascii="Times New Roman" w:hAnsi="Times New Roman" w:cs="Times New Roman"/>
          <w:b/>
          <w:sz w:val="28"/>
          <w:szCs w:val="28"/>
        </w:rPr>
        <w:t>ста тысяч до пятисот тысяч рублей</w:t>
      </w:r>
      <w:r w:rsidRPr="00060B72">
        <w:rPr>
          <w:rFonts w:ascii="Times New Roman" w:hAnsi="Times New Roman" w:cs="Times New Roman"/>
          <w:sz w:val="28"/>
          <w:szCs w:val="28"/>
        </w:rPr>
        <w:t xml:space="preserve"> или в размере заработной платы или иного дохода осужденного за период </w:t>
      </w:r>
      <w:r w:rsidRPr="00060B72">
        <w:rPr>
          <w:rFonts w:ascii="Times New Roman" w:hAnsi="Times New Roman" w:cs="Times New Roman"/>
          <w:b/>
          <w:sz w:val="28"/>
          <w:szCs w:val="28"/>
        </w:rPr>
        <w:t>до 5 лет</w:t>
      </w:r>
      <w:r w:rsidRPr="00060B72">
        <w:rPr>
          <w:rFonts w:ascii="Times New Roman" w:hAnsi="Times New Roman" w:cs="Times New Roman"/>
          <w:sz w:val="28"/>
          <w:szCs w:val="28"/>
        </w:rPr>
        <w:t xml:space="preserve">, либо принудительными работами на срок </w:t>
      </w:r>
      <w:r w:rsidRPr="00060B72">
        <w:rPr>
          <w:rFonts w:ascii="Times New Roman" w:hAnsi="Times New Roman" w:cs="Times New Roman"/>
          <w:b/>
          <w:sz w:val="28"/>
          <w:szCs w:val="28"/>
        </w:rPr>
        <w:t>до 5 лет</w:t>
      </w:r>
      <w:r w:rsidRPr="00060B72">
        <w:rPr>
          <w:rFonts w:ascii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</w:t>
      </w:r>
      <w:r w:rsidRPr="00060B72">
        <w:rPr>
          <w:rFonts w:ascii="Times New Roman" w:hAnsi="Times New Roman" w:cs="Times New Roman"/>
          <w:b/>
          <w:sz w:val="28"/>
          <w:szCs w:val="28"/>
        </w:rPr>
        <w:t>до 5 лет</w:t>
      </w:r>
      <w:r w:rsidRPr="00060B72">
        <w:rPr>
          <w:rFonts w:ascii="Times New Roman" w:hAnsi="Times New Roman" w:cs="Times New Roman"/>
          <w:sz w:val="28"/>
          <w:szCs w:val="28"/>
        </w:rPr>
        <w:t xml:space="preserve"> или без такового, либо лишением свободы на срок </w:t>
      </w:r>
      <w:r w:rsidRPr="00060B72">
        <w:rPr>
          <w:rFonts w:ascii="Times New Roman" w:hAnsi="Times New Roman" w:cs="Times New Roman"/>
          <w:b/>
          <w:sz w:val="28"/>
          <w:szCs w:val="28"/>
        </w:rPr>
        <w:t>до 5 лет</w:t>
      </w:r>
      <w:r w:rsidRPr="00060B72">
        <w:rPr>
          <w:rFonts w:ascii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</w:t>
      </w:r>
      <w:r w:rsidRPr="00060B72">
        <w:rPr>
          <w:rFonts w:ascii="Times New Roman" w:hAnsi="Times New Roman" w:cs="Times New Roman"/>
          <w:b/>
          <w:sz w:val="28"/>
          <w:szCs w:val="28"/>
        </w:rPr>
        <w:t>до 5 лет</w:t>
      </w:r>
      <w:r w:rsidRPr="00060B72">
        <w:rPr>
          <w:rFonts w:ascii="Times New Roman" w:hAnsi="Times New Roman" w:cs="Times New Roman"/>
          <w:sz w:val="28"/>
          <w:szCs w:val="28"/>
        </w:rPr>
        <w:t xml:space="preserve"> или без такового.</w:t>
      </w:r>
    </w:p>
    <w:p w:rsidR="0097111C" w:rsidRDefault="0097111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sectPr w:rsidR="0097111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69" w:rsidRDefault="00823669">
      <w:pPr>
        <w:rPr>
          <w:rFonts w:hint="eastAsia"/>
        </w:rPr>
      </w:pPr>
      <w:r>
        <w:separator/>
      </w:r>
    </w:p>
  </w:endnote>
  <w:endnote w:type="continuationSeparator" w:id="0">
    <w:p w:rsidR="00823669" w:rsidRDefault="008236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69" w:rsidRDefault="008236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23669" w:rsidRDefault="008236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20966"/>
    <w:multiLevelType w:val="multilevel"/>
    <w:tmpl w:val="8B5E3CEE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1C"/>
    <w:rsid w:val="00060B72"/>
    <w:rsid w:val="000C4436"/>
    <w:rsid w:val="001447E5"/>
    <w:rsid w:val="001E06B9"/>
    <w:rsid w:val="00485953"/>
    <w:rsid w:val="004E3F1B"/>
    <w:rsid w:val="00566C64"/>
    <w:rsid w:val="005732B9"/>
    <w:rsid w:val="006F4962"/>
    <w:rsid w:val="00823669"/>
    <w:rsid w:val="009273BC"/>
    <w:rsid w:val="00936275"/>
    <w:rsid w:val="0097111C"/>
    <w:rsid w:val="009718CE"/>
    <w:rsid w:val="009D1906"/>
    <w:rsid w:val="00BC41CC"/>
    <w:rsid w:val="00C22EE5"/>
    <w:rsid w:val="00C9043D"/>
    <w:rsid w:val="00CB16DE"/>
    <w:rsid w:val="00DB12D3"/>
    <w:rsid w:val="00DB22D2"/>
    <w:rsid w:val="00DB364A"/>
    <w:rsid w:val="00E5078D"/>
    <w:rsid w:val="00E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6666"/>
  <w15:docId w15:val="{07B348D8-0BCE-4AAE-A5DF-B4D547CD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uiPriority w:val="99"/>
    <w:pPr>
      <w:spacing w:before="280" w:after="280"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2">
    <w:name w:val="Основной текст (2)_"/>
    <w:rPr>
      <w:sz w:val="22"/>
      <w:szCs w:val="22"/>
      <w:lang w:bidi="ar-SA"/>
    </w:rPr>
  </w:style>
  <w:style w:type="character" w:customStyle="1" w:styleId="20">
    <w:name w:val="Основной текст (2)"/>
    <w:basedOn w:val="2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Бородкин Александр Витальевич</dc:creator>
  <cp:lastModifiedBy>Соколов Андрей Никитович</cp:lastModifiedBy>
  <cp:revision>4</cp:revision>
  <cp:lastPrinted>2024-12-06T09:52:00Z</cp:lastPrinted>
  <dcterms:created xsi:type="dcterms:W3CDTF">2024-11-25T17:28:00Z</dcterms:created>
  <dcterms:modified xsi:type="dcterms:W3CDTF">2024-12-06T10:03:00Z</dcterms:modified>
</cp:coreProperties>
</file>